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AC" w:rsidRPr="00C329AC" w:rsidRDefault="00C329AC" w:rsidP="00F90338">
      <w:pPr>
        <w:spacing w:after="0"/>
        <w:jc w:val="center"/>
        <w:rPr>
          <w:rFonts w:ascii="Times New Roman" w:hAnsi="Times New Roman" w:cs="Times New Roman"/>
          <w:b/>
          <w:bCs/>
          <w:color w:val="000000" w:themeColor="text1"/>
          <w:sz w:val="24"/>
          <w:szCs w:val="24"/>
          <w:lang w:val="en-US"/>
        </w:rPr>
      </w:pPr>
      <w:r w:rsidRPr="00C329AC">
        <w:rPr>
          <w:rFonts w:ascii="Times New Roman" w:hAnsi="Times New Roman" w:cs="Times New Roman"/>
          <w:b/>
          <w:bCs/>
          <w:color w:val="000000" w:themeColor="text1"/>
          <w:sz w:val="24"/>
          <w:szCs w:val="24"/>
          <w:lang w:val="en-US"/>
        </w:rPr>
        <w:t>Experimental investigations of (n, α) reaction on fast neutrons using an ionization chamber</w:t>
      </w:r>
    </w:p>
    <w:p w:rsidR="00F90338" w:rsidRPr="00C329AC" w:rsidRDefault="00F90338" w:rsidP="00F90338">
      <w:pPr>
        <w:spacing w:after="0"/>
        <w:jc w:val="center"/>
        <w:rPr>
          <w:color w:val="000000" w:themeColor="text1"/>
          <w:lang w:val="en-US"/>
        </w:rPr>
      </w:pPr>
      <w:r w:rsidRPr="00CB6A73">
        <w:rPr>
          <w:color w:val="000000" w:themeColor="text1"/>
          <w:lang w:val="en-US"/>
        </w:rPr>
        <w:t xml:space="preserve">Dr. </w:t>
      </w:r>
      <w:r w:rsidR="00C329AC">
        <w:rPr>
          <w:color w:val="000000" w:themeColor="text1"/>
          <w:lang w:val="en-US"/>
        </w:rPr>
        <w:t xml:space="preserve">Igor </w:t>
      </w:r>
      <w:proofErr w:type="spellStart"/>
      <w:r w:rsidR="00C329AC">
        <w:rPr>
          <w:color w:val="000000" w:themeColor="text1"/>
          <w:lang w:val="en-US"/>
        </w:rPr>
        <w:t>Chuprakov</w:t>
      </w:r>
      <w:proofErr w:type="spellEnd"/>
    </w:p>
    <w:p w:rsidR="00F90338" w:rsidRPr="00CB6A73" w:rsidRDefault="00F90338" w:rsidP="00F90338">
      <w:pPr>
        <w:spacing w:after="0"/>
        <w:jc w:val="center"/>
        <w:rPr>
          <w:color w:val="000000" w:themeColor="text1"/>
          <w:lang w:val="en-US"/>
        </w:rPr>
      </w:pPr>
      <w:r w:rsidRPr="00CB6A73">
        <w:rPr>
          <w:color w:val="000000" w:themeColor="text1"/>
          <w:lang w:val="en-US"/>
        </w:rPr>
        <w:t xml:space="preserve">Joint Institute for Nuclear Research, Frank Laboratory of Neutron Physics, </w:t>
      </w:r>
      <w:proofErr w:type="spellStart"/>
      <w:r w:rsidRPr="00CB6A73">
        <w:rPr>
          <w:color w:val="000000" w:themeColor="text1"/>
          <w:lang w:val="en-US"/>
        </w:rPr>
        <w:t>Dubna</w:t>
      </w:r>
      <w:proofErr w:type="spellEnd"/>
      <w:r w:rsidRPr="00CB6A73">
        <w:rPr>
          <w:color w:val="000000" w:themeColor="text1"/>
          <w:lang w:val="en-US"/>
        </w:rPr>
        <w:t>, Russia</w:t>
      </w:r>
    </w:p>
    <w:p w:rsidR="00F90338" w:rsidRPr="00CB6A73" w:rsidRDefault="00C329AC" w:rsidP="00F90338">
      <w:pPr>
        <w:spacing w:after="0"/>
        <w:jc w:val="center"/>
        <w:rPr>
          <w:color w:val="000000" w:themeColor="text1"/>
          <w:lang w:val="en-US"/>
        </w:rPr>
      </w:pPr>
      <w:r>
        <w:rPr>
          <w:color w:val="000000" w:themeColor="text1"/>
          <w:lang w:val="en-US"/>
        </w:rPr>
        <w:t>Nitro-chupa@mail.ru</w:t>
      </w:r>
    </w:p>
    <w:p w:rsidR="00F90338" w:rsidRPr="00CB6A73" w:rsidRDefault="00F90338" w:rsidP="00F90338">
      <w:pPr>
        <w:spacing w:after="0"/>
        <w:rPr>
          <w:color w:val="000000" w:themeColor="text1"/>
          <w:lang w:val="en-US"/>
        </w:rPr>
      </w:pPr>
    </w:p>
    <w:p w:rsidR="00F90338" w:rsidRPr="00CB6A73" w:rsidRDefault="00F90338" w:rsidP="00F90338">
      <w:pPr>
        <w:spacing w:after="0"/>
        <w:rPr>
          <w:b/>
          <w:bCs/>
          <w:color w:val="000000" w:themeColor="text1"/>
          <w:lang w:val="en-US"/>
        </w:rPr>
      </w:pPr>
      <w:r w:rsidRPr="00CB6A73">
        <w:rPr>
          <w:b/>
          <w:bCs/>
          <w:color w:val="000000" w:themeColor="text1"/>
          <w:lang w:val="en-US"/>
        </w:rPr>
        <w:t>Abstract</w:t>
      </w:r>
    </w:p>
    <w:p w:rsidR="00F90338" w:rsidRPr="00F90338" w:rsidRDefault="00F90338" w:rsidP="00C329AC">
      <w:pPr>
        <w:spacing w:after="0"/>
        <w:jc w:val="both"/>
        <w:rPr>
          <w:color w:val="000000" w:themeColor="text1"/>
          <w:lang w:val="en-US"/>
        </w:rPr>
      </w:pPr>
      <w:r w:rsidRPr="00F90338">
        <w:rPr>
          <w:color w:val="000000" w:themeColor="text1"/>
          <w:lang w:val="en-US"/>
        </w:rPr>
        <w:t>The relevance of the study of (n, α) reactions on fast neutrons is of great interest, the field of nuclear engineering, in particular, for assessing radiation damage to structural materials of nuclear installations, the choice of technical materials in carrying out calculations in the development of new objects for nuclear energy.</w:t>
      </w:r>
    </w:p>
    <w:p w:rsidR="00F90338" w:rsidRPr="00F90338" w:rsidRDefault="00F90338" w:rsidP="00C329AC">
      <w:pPr>
        <w:spacing w:after="0"/>
        <w:jc w:val="both"/>
        <w:rPr>
          <w:color w:val="000000" w:themeColor="text1"/>
          <w:lang w:val="en-US"/>
        </w:rPr>
      </w:pPr>
      <w:r w:rsidRPr="00F90338">
        <w:rPr>
          <w:color w:val="000000" w:themeColor="text1"/>
          <w:lang w:val="en-US"/>
        </w:rPr>
        <w:t>The data obtained in the experiments are collected in nuclear data banks. There are five such files or libraries, according to the number of major countries with nuclear technology. These are ENDF/B-VII (USA), JENDL-3.3 (Japan), JEFF-3.0 (European Union), CENDL-3 (China), BROND-3 (Russia).</w:t>
      </w:r>
    </w:p>
    <w:p w:rsidR="00F90338" w:rsidRPr="00F90338" w:rsidRDefault="00F90338" w:rsidP="00C329AC">
      <w:pPr>
        <w:spacing w:after="0"/>
        <w:jc w:val="both"/>
        <w:rPr>
          <w:color w:val="000000" w:themeColor="text1"/>
          <w:lang w:val="en-US"/>
        </w:rPr>
      </w:pPr>
      <w:r w:rsidRPr="00F90338">
        <w:rPr>
          <w:color w:val="000000" w:themeColor="text1"/>
          <w:lang w:val="en-US"/>
        </w:rPr>
        <w:t>The current state of affairs with theoretical estimates of the cross section (n, α) of the reaction given in various nuclear data libraries (ENDF / B-VII, JENDL-4.0, BROND 3 and others), for many nuclei that are part of structural materials, is also unsatisfactory and the scatter of the values of the estimated cross sections for many practically important isotopes exceeds 20–30%.</w:t>
      </w:r>
    </w:p>
    <w:p w:rsidR="00F90338" w:rsidRDefault="00F90338" w:rsidP="00C329AC">
      <w:pPr>
        <w:spacing w:after="0"/>
        <w:jc w:val="both"/>
        <w:rPr>
          <w:color w:val="000000" w:themeColor="text1"/>
        </w:rPr>
      </w:pPr>
      <w:r w:rsidRPr="00F90338">
        <w:rPr>
          <w:color w:val="000000" w:themeColor="text1"/>
          <w:lang w:val="en-US"/>
        </w:rPr>
        <w:t>The aim of the work is to develop and master the method for measuring the reaction cross section (n, α) on a number of isotopes for fourth-generation nuclear-physical data libraries.</w:t>
      </w:r>
    </w:p>
    <w:p w:rsidR="00F90338" w:rsidRPr="00F90338" w:rsidRDefault="00F90338" w:rsidP="00F90338">
      <w:pPr>
        <w:spacing w:after="0"/>
        <w:rPr>
          <w:color w:val="000000" w:themeColor="text1"/>
        </w:rPr>
      </w:pPr>
    </w:p>
    <w:p w:rsidR="00F90338" w:rsidRPr="00CB6A73" w:rsidRDefault="00F90338" w:rsidP="00F90338">
      <w:pPr>
        <w:spacing w:after="0"/>
        <w:rPr>
          <w:b/>
          <w:bCs/>
          <w:color w:val="000000" w:themeColor="text1"/>
          <w:lang w:val="en-US"/>
        </w:rPr>
      </w:pPr>
      <w:r w:rsidRPr="00CB6A73">
        <w:rPr>
          <w:b/>
          <w:bCs/>
          <w:color w:val="000000" w:themeColor="text1"/>
          <w:lang w:val="en-US"/>
        </w:rPr>
        <w:t>Tasks</w:t>
      </w:r>
    </w:p>
    <w:p w:rsidR="00C329AC" w:rsidRPr="00C329AC" w:rsidRDefault="00C329AC" w:rsidP="00C329AC">
      <w:pPr>
        <w:spacing w:after="0"/>
        <w:rPr>
          <w:color w:val="000000" w:themeColor="text1"/>
          <w:lang w:val="en-US"/>
        </w:rPr>
      </w:pPr>
      <w:r w:rsidRPr="00C329AC">
        <w:rPr>
          <w:color w:val="000000" w:themeColor="text1"/>
          <w:lang w:val="en-US"/>
        </w:rPr>
        <w:t xml:space="preserve">1. Calculate the flux of fast </w:t>
      </w:r>
      <w:proofErr w:type="spellStart"/>
      <w:r w:rsidRPr="00C329AC">
        <w:rPr>
          <w:color w:val="000000" w:themeColor="text1"/>
          <w:lang w:val="en-US"/>
        </w:rPr>
        <w:t>monoenergetic</w:t>
      </w:r>
      <w:proofErr w:type="spellEnd"/>
      <w:r w:rsidRPr="00C329AC">
        <w:rPr>
          <w:color w:val="000000" w:themeColor="text1"/>
          <w:lang w:val="en-US"/>
        </w:rPr>
        <w:t xml:space="preserve"> neutrons from the </w:t>
      </w:r>
      <w:proofErr w:type="gramStart"/>
      <w:r w:rsidRPr="00C329AC">
        <w:rPr>
          <w:color w:val="000000" w:themeColor="text1"/>
          <w:lang w:val="en-US"/>
        </w:rPr>
        <w:t>D(</w:t>
      </w:r>
      <w:proofErr w:type="gramEnd"/>
      <w:r w:rsidRPr="00C329AC">
        <w:rPr>
          <w:color w:val="000000" w:themeColor="text1"/>
          <w:lang w:val="en-US"/>
        </w:rPr>
        <w:t xml:space="preserve">d, n)3He reaction for a solid and gas target using the </w:t>
      </w:r>
      <w:proofErr w:type="spellStart"/>
      <w:r w:rsidRPr="00C329AC">
        <w:rPr>
          <w:color w:val="000000" w:themeColor="text1"/>
          <w:lang w:val="en-US"/>
        </w:rPr>
        <w:t>EnergySet</w:t>
      </w:r>
      <w:proofErr w:type="spellEnd"/>
      <w:r w:rsidRPr="00C329AC">
        <w:rPr>
          <w:color w:val="000000" w:themeColor="text1"/>
          <w:lang w:val="en-US"/>
        </w:rPr>
        <w:t xml:space="preserve"> program and obtain the energy spectrum of fast neutrons.</w:t>
      </w:r>
    </w:p>
    <w:p w:rsidR="00C329AC" w:rsidRPr="00C329AC" w:rsidRDefault="00C329AC" w:rsidP="00C329AC">
      <w:pPr>
        <w:spacing w:after="0"/>
        <w:rPr>
          <w:color w:val="000000" w:themeColor="text1"/>
          <w:lang w:val="en-US"/>
        </w:rPr>
      </w:pPr>
      <w:r w:rsidRPr="00C329AC">
        <w:rPr>
          <w:color w:val="000000" w:themeColor="text1"/>
          <w:lang w:val="en-US"/>
        </w:rPr>
        <w:t>2. Calcul</w:t>
      </w:r>
      <w:r>
        <w:rPr>
          <w:color w:val="000000" w:themeColor="text1"/>
          <w:lang w:val="en-US"/>
        </w:rPr>
        <w:t xml:space="preserve">ate the reaction cross section </w:t>
      </w:r>
      <w:r w:rsidRPr="00C329AC">
        <w:rPr>
          <w:color w:val="000000" w:themeColor="text1"/>
          <w:lang w:val="en-US"/>
        </w:rPr>
        <w:t>(n, α) for 35CL, 91Zr nuclei using Talys-1.9 code and compare with experimental data.</w:t>
      </w:r>
    </w:p>
    <w:p w:rsidR="00F90338" w:rsidRDefault="00C329AC" w:rsidP="00C329AC">
      <w:pPr>
        <w:spacing w:after="0"/>
        <w:rPr>
          <w:color w:val="000000" w:themeColor="text1"/>
          <w:lang w:val="en-US"/>
        </w:rPr>
      </w:pPr>
      <w:r w:rsidRPr="00C329AC">
        <w:rPr>
          <w:color w:val="000000" w:themeColor="text1"/>
          <w:lang w:val="en-US"/>
        </w:rPr>
        <w:t xml:space="preserve">3. Obtain two-dimensional and one-dimensional </w:t>
      </w:r>
      <w:proofErr w:type="gramStart"/>
      <w:r w:rsidRPr="00C329AC">
        <w:rPr>
          <w:color w:val="000000" w:themeColor="text1"/>
          <w:lang w:val="en-US"/>
        </w:rPr>
        <w:t>spectra  (</w:t>
      </w:r>
      <w:proofErr w:type="gramEnd"/>
      <w:r w:rsidRPr="00C329AC">
        <w:rPr>
          <w:color w:val="000000" w:themeColor="text1"/>
          <w:lang w:val="en-US"/>
        </w:rPr>
        <w:t>n, α) of the reaction for a number of isotopes.</w:t>
      </w:r>
    </w:p>
    <w:p w:rsidR="00C329AC" w:rsidRPr="00CB6A73" w:rsidRDefault="00C329AC" w:rsidP="00C329AC">
      <w:pPr>
        <w:spacing w:after="0"/>
        <w:rPr>
          <w:color w:val="000000" w:themeColor="text1"/>
          <w:lang w:val="en-US"/>
        </w:rPr>
      </w:pPr>
    </w:p>
    <w:p w:rsidR="00F90338" w:rsidRPr="00CB6A73" w:rsidRDefault="00F90338" w:rsidP="00F90338">
      <w:pPr>
        <w:spacing w:after="0"/>
        <w:rPr>
          <w:b/>
          <w:bCs/>
          <w:color w:val="000000" w:themeColor="text1"/>
          <w:lang w:val="en-US"/>
        </w:rPr>
      </w:pPr>
      <w:r w:rsidRPr="00CB6A73">
        <w:rPr>
          <w:b/>
          <w:bCs/>
          <w:color w:val="000000" w:themeColor="text1"/>
          <w:lang w:val="en-US"/>
        </w:rPr>
        <w:t>Preliminary schedule by topics/tasks</w:t>
      </w:r>
    </w:p>
    <w:p w:rsidR="00F90338" w:rsidRPr="00CB6A73" w:rsidRDefault="00F90338" w:rsidP="00F90338">
      <w:pPr>
        <w:spacing w:after="0"/>
        <w:rPr>
          <w:color w:val="000000" w:themeColor="text1"/>
          <w:lang w:val="en-US"/>
        </w:rPr>
      </w:pPr>
      <w:r w:rsidRPr="00CB6A73">
        <w:rPr>
          <w:color w:val="000000" w:themeColor="text1"/>
          <w:lang w:val="en-US"/>
        </w:rPr>
        <w:t>The duration of this project is 6 weeks.</w:t>
      </w:r>
    </w:p>
    <w:p w:rsidR="00F90338" w:rsidRPr="00CB6A73" w:rsidRDefault="00F90338" w:rsidP="00F90338">
      <w:pPr>
        <w:spacing w:after="0"/>
        <w:rPr>
          <w:color w:val="000000" w:themeColor="text1"/>
          <w:lang w:val="en-US"/>
        </w:rPr>
      </w:pPr>
      <w:r w:rsidRPr="00CB6A73">
        <w:rPr>
          <w:color w:val="000000" w:themeColor="text1"/>
          <w:lang w:val="en-US"/>
        </w:rPr>
        <w:t>Week 1 – introduction lecture, reading the articles</w:t>
      </w:r>
    </w:p>
    <w:p w:rsidR="00F90338" w:rsidRPr="00CB6A73" w:rsidRDefault="00F90338" w:rsidP="00F90338">
      <w:pPr>
        <w:spacing w:after="0"/>
        <w:rPr>
          <w:color w:val="000000" w:themeColor="text1"/>
          <w:lang w:val="en-US"/>
        </w:rPr>
      </w:pPr>
      <w:r w:rsidRPr="00CB6A73">
        <w:rPr>
          <w:color w:val="000000" w:themeColor="text1"/>
          <w:lang w:val="en-US"/>
        </w:rPr>
        <w:t>Week 2 – lecture with task explanation</w:t>
      </w:r>
    </w:p>
    <w:p w:rsidR="00F90338" w:rsidRPr="00CB6A73" w:rsidRDefault="00F90338" w:rsidP="00F90338">
      <w:pPr>
        <w:spacing w:after="0"/>
        <w:rPr>
          <w:color w:val="000000" w:themeColor="text1"/>
          <w:lang w:val="en-US"/>
        </w:rPr>
      </w:pPr>
      <w:r w:rsidRPr="00CB6A73">
        <w:rPr>
          <w:color w:val="000000" w:themeColor="text1"/>
          <w:lang w:val="en-US"/>
        </w:rPr>
        <w:t>Week 3, 4 - task completion</w:t>
      </w:r>
    </w:p>
    <w:p w:rsidR="00F90338" w:rsidRPr="00CB6A73" w:rsidRDefault="00F90338" w:rsidP="00F90338">
      <w:pPr>
        <w:spacing w:after="0"/>
        <w:rPr>
          <w:color w:val="000000" w:themeColor="text1"/>
          <w:lang w:val="en-US"/>
        </w:rPr>
      </w:pPr>
      <w:r w:rsidRPr="00CB6A73">
        <w:rPr>
          <w:color w:val="000000" w:themeColor="text1"/>
          <w:lang w:val="en-US"/>
        </w:rPr>
        <w:t>Week 5, 6 – preparing of the report</w:t>
      </w:r>
    </w:p>
    <w:p w:rsidR="00F90338" w:rsidRPr="00CB6A73" w:rsidRDefault="00F90338" w:rsidP="00F90338">
      <w:pPr>
        <w:spacing w:after="0"/>
        <w:rPr>
          <w:color w:val="000000" w:themeColor="text1"/>
          <w:lang w:val="en-US"/>
        </w:rPr>
      </w:pPr>
    </w:p>
    <w:p w:rsidR="00F90338" w:rsidRPr="00CB6A73" w:rsidRDefault="00F90338" w:rsidP="00F90338">
      <w:pPr>
        <w:spacing w:after="0"/>
        <w:rPr>
          <w:b/>
          <w:bCs/>
          <w:color w:val="000000" w:themeColor="text1"/>
          <w:lang w:val="en-US"/>
        </w:rPr>
      </w:pPr>
      <w:r w:rsidRPr="00CB6A73">
        <w:rPr>
          <w:b/>
          <w:bCs/>
          <w:color w:val="000000" w:themeColor="text1"/>
          <w:lang w:val="en-US"/>
        </w:rPr>
        <w:t>Required skills</w:t>
      </w:r>
    </w:p>
    <w:p w:rsidR="00F90338" w:rsidRPr="00F90338" w:rsidRDefault="00F90338" w:rsidP="00F90338">
      <w:pPr>
        <w:spacing w:after="0"/>
        <w:rPr>
          <w:color w:val="000000" w:themeColor="text1"/>
          <w:lang w:val="en-US"/>
        </w:rPr>
      </w:pPr>
      <w:r w:rsidRPr="00F90338">
        <w:rPr>
          <w:color w:val="000000" w:themeColor="text1"/>
          <w:lang w:val="en-US"/>
        </w:rPr>
        <w:t>1. Neutron physics: fundamentals of nuclear reactions with neutrons.</w:t>
      </w:r>
    </w:p>
    <w:p w:rsidR="00F90338" w:rsidRPr="00F90338" w:rsidRDefault="00F90338" w:rsidP="00F90338">
      <w:pPr>
        <w:spacing w:after="0"/>
        <w:rPr>
          <w:color w:val="000000" w:themeColor="text1"/>
          <w:lang w:val="en-US"/>
        </w:rPr>
      </w:pPr>
      <w:r w:rsidRPr="00F90338">
        <w:rPr>
          <w:color w:val="000000" w:themeColor="text1"/>
          <w:lang w:val="en-US"/>
        </w:rPr>
        <w:t>2. Nuclear physics: particle paths in matter/nuclear interactions</w:t>
      </w:r>
    </w:p>
    <w:p w:rsidR="00F90338" w:rsidRDefault="00F90338" w:rsidP="00F90338">
      <w:pPr>
        <w:spacing w:after="0"/>
        <w:rPr>
          <w:color w:val="000000" w:themeColor="text1"/>
        </w:rPr>
      </w:pPr>
      <w:r w:rsidRPr="00F90338">
        <w:rPr>
          <w:color w:val="000000" w:themeColor="text1"/>
          <w:lang w:val="en-US"/>
        </w:rPr>
        <w:t xml:space="preserve">3. Computer skills: Origin 8.0, </w:t>
      </w:r>
      <w:proofErr w:type="spellStart"/>
      <w:r w:rsidRPr="00F90338">
        <w:rPr>
          <w:color w:val="000000" w:themeColor="text1"/>
          <w:lang w:val="en-US"/>
        </w:rPr>
        <w:t>Matlab</w:t>
      </w:r>
      <w:proofErr w:type="spellEnd"/>
    </w:p>
    <w:p w:rsidR="00F90338" w:rsidRPr="00F90338" w:rsidRDefault="00F90338" w:rsidP="00F90338">
      <w:pPr>
        <w:spacing w:after="0"/>
        <w:rPr>
          <w:color w:val="000000" w:themeColor="text1"/>
        </w:rPr>
      </w:pPr>
    </w:p>
    <w:p w:rsidR="00F90338" w:rsidRPr="00CB6A73" w:rsidRDefault="00F90338" w:rsidP="00F90338">
      <w:pPr>
        <w:spacing w:after="0"/>
        <w:rPr>
          <w:b/>
          <w:bCs/>
          <w:color w:val="000000" w:themeColor="text1"/>
          <w:lang w:val="en-US"/>
        </w:rPr>
      </w:pPr>
      <w:r w:rsidRPr="00CB6A73">
        <w:rPr>
          <w:b/>
          <w:bCs/>
          <w:color w:val="000000" w:themeColor="text1"/>
          <w:lang w:val="en-US"/>
        </w:rPr>
        <w:t>Acquired skills and experience</w:t>
      </w:r>
    </w:p>
    <w:p w:rsidR="00F90338" w:rsidRPr="00F90338" w:rsidRDefault="00F90338" w:rsidP="00F90338">
      <w:pPr>
        <w:spacing w:after="0"/>
        <w:rPr>
          <w:color w:val="000000" w:themeColor="text1"/>
          <w:lang w:val="en-US"/>
        </w:rPr>
      </w:pPr>
      <w:r w:rsidRPr="00F90338">
        <w:rPr>
          <w:color w:val="000000" w:themeColor="text1"/>
          <w:lang w:val="en-US"/>
        </w:rPr>
        <w:t>1. Skills for calculating the neutron flux and energy spectrum of neutrons.</w:t>
      </w:r>
    </w:p>
    <w:p w:rsidR="00F90338" w:rsidRPr="00F90338" w:rsidRDefault="00F90338" w:rsidP="00F90338">
      <w:pPr>
        <w:spacing w:after="0"/>
        <w:rPr>
          <w:color w:val="000000" w:themeColor="text1"/>
          <w:lang w:val="en-US"/>
        </w:rPr>
      </w:pPr>
      <w:r w:rsidRPr="00F90338">
        <w:rPr>
          <w:color w:val="000000" w:themeColor="text1"/>
          <w:lang w:val="en-US"/>
        </w:rPr>
        <w:t>2. Experience at data processing and fitting of data with physical model.</w:t>
      </w:r>
    </w:p>
    <w:p w:rsidR="00F90338" w:rsidRPr="00F90338" w:rsidRDefault="00F90338" w:rsidP="00F90338">
      <w:pPr>
        <w:spacing w:after="0"/>
        <w:rPr>
          <w:color w:val="000000" w:themeColor="text1"/>
          <w:lang w:val="en-US"/>
        </w:rPr>
      </w:pPr>
      <w:r w:rsidRPr="00F90338">
        <w:rPr>
          <w:color w:val="000000" w:themeColor="text1"/>
          <w:lang w:val="en-US"/>
        </w:rPr>
        <w:t xml:space="preserve">3. Understanding the device (detector of charged particles) and the technique for measuring the cross section </w:t>
      </w:r>
      <w:r w:rsidR="00C329AC" w:rsidRPr="00C329AC">
        <w:rPr>
          <w:color w:val="000000" w:themeColor="text1"/>
          <w:lang w:val="en-US"/>
        </w:rPr>
        <w:t xml:space="preserve">(n, α) </w:t>
      </w:r>
      <w:r w:rsidRPr="00F90338">
        <w:rPr>
          <w:color w:val="000000" w:themeColor="text1"/>
          <w:lang w:val="en-US"/>
        </w:rPr>
        <w:t>of the reaction on fast neutrons.</w:t>
      </w:r>
    </w:p>
    <w:p w:rsidR="00F90338" w:rsidRPr="00F90338" w:rsidRDefault="00F90338" w:rsidP="00F90338">
      <w:pPr>
        <w:spacing w:after="0"/>
        <w:rPr>
          <w:color w:val="000000" w:themeColor="text1"/>
          <w:lang w:val="en-US"/>
        </w:rPr>
      </w:pPr>
      <w:r w:rsidRPr="00F90338">
        <w:rPr>
          <w:color w:val="000000" w:themeColor="text1"/>
          <w:lang w:val="en-US"/>
        </w:rPr>
        <w:t>4. Understanding the global problem and the importance of world nuclear databases.</w:t>
      </w:r>
    </w:p>
    <w:p w:rsidR="00F90338" w:rsidRDefault="00F90338" w:rsidP="00F90338">
      <w:pPr>
        <w:spacing w:after="0"/>
        <w:rPr>
          <w:color w:val="000000" w:themeColor="text1"/>
        </w:rPr>
      </w:pPr>
      <w:r w:rsidRPr="00F90338">
        <w:rPr>
          <w:color w:val="000000" w:themeColor="text1"/>
          <w:lang w:val="en-US"/>
        </w:rPr>
        <w:t>5. The skill of calculating theoretical estimates of the reaction cross section, as well as constructing two-dimensional and one-dimensional spectra.</w:t>
      </w:r>
    </w:p>
    <w:p w:rsidR="00F90338" w:rsidRPr="00F90338" w:rsidRDefault="00F90338" w:rsidP="00F90338">
      <w:pPr>
        <w:spacing w:after="0"/>
        <w:rPr>
          <w:color w:val="000000" w:themeColor="text1"/>
        </w:rPr>
      </w:pPr>
    </w:p>
    <w:p w:rsidR="00F90338" w:rsidRPr="00CB6A73" w:rsidRDefault="00F90338" w:rsidP="00F90338">
      <w:pPr>
        <w:spacing w:after="0"/>
        <w:rPr>
          <w:b/>
          <w:bCs/>
          <w:color w:val="000000" w:themeColor="text1"/>
          <w:lang w:val="en-US"/>
        </w:rPr>
      </w:pPr>
      <w:r w:rsidRPr="00CB6A73">
        <w:rPr>
          <w:b/>
          <w:bCs/>
          <w:color w:val="000000" w:themeColor="text1"/>
          <w:lang w:val="en-US"/>
        </w:rPr>
        <w:t>Recommended literature</w:t>
      </w:r>
    </w:p>
    <w:p w:rsidR="00C329AC" w:rsidRPr="00C329AC" w:rsidRDefault="00C329AC" w:rsidP="00C329AC">
      <w:pPr>
        <w:spacing w:after="0"/>
        <w:jc w:val="both"/>
        <w:rPr>
          <w:color w:val="000000" w:themeColor="text1"/>
          <w:lang w:val="en-US"/>
        </w:rPr>
      </w:pPr>
      <w:r w:rsidRPr="00C329AC">
        <w:rPr>
          <w:color w:val="000000" w:themeColor="text1"/>
          <w:lang w:val="en-US"/>
        </w:rPr>
        <w:lastRenderedPageBreak/>
        <w:t>1.</w:t>
      </w:r>
      <w:r w:rsidRPr="00C329AC">
        <w:rPr>
          <w:color w:val="000000" w:themeColor="text1"/>
          <w:lang w:val="en-US"/>
        </w:rPr>
        <w:tab/>
      </w:r>
      <w:proofErr w:type="spellStart"/>
      <w:r w:rsidRPr="00C329AC">
        <w:rPr>
          <w:color w:val="000000" w:themeColor="text1"/>
          <w:lang w:val="en-US"/>
        </w:rPr>
        <w:t>Guohui</w:t>
      </w:r>
      <w:proofErr w:type="spellEnd"/>
      <w:r w:rsidRPr="00C329AC">
        <w:rPr>
          <w:color w:val="000000" w:themeColor="text1"/>
          <w:lang w:val="en-US"/>
        </w:rPr>
        <w:t xml:space="preserve"> Zhang, E. </w:t>
      </w:r>
      <w:proofErr w:type="spellStart"/>
      <w:r w:rsidRPr="00C329AC">
        <w:rPr>
          <w:color w:val="000000" w:themeColor="text1"/>
          <w:lang w:val="en-US"/>
        </w:rPr>
        <w:t>Sansarbayar</w:t>
      </w:r>
      <w:proofErr w:type="spellEnd"/>
      <w:r w:rsidRPr="00C329AC">
        <w:rPr>
          <w:color w:val="000000" w:themeColor="text1"/>
          <w:lang w:val="en-US"/>
        </w:rPr>
        <w:t xml:space="preserve">, Yu. M. </w:t>
      </w:r>
      <w:proofErr w:type="spellStart"/>
      <w:r w:rsidRPr="00C329AC">
        <w:rPr>
          <w:color w:val="000000" w:themeColor="text1"/>
          <w:lang w:val="en-US"/>
        </w:rPr>
        <w:t>Gledenov</w:t>
      </w:r>
      <w:proofErr w:type="spellEnd"/>
      <w:r w:rsidRPr="00C329AC">
        <w:rPr>
          <w:color w:val="000000" w:themeColor="text1"/>
          <w:lang w:val="en-US"/>
        </w:rPr>
        <w:t xml:space="preserve">, G. </w:t>
      </w:r>
      <w:proofErr w:type="spellStart"/>
      <w:r w:rsidRPr="00C329AC">
        <w:rPr>
          <w:color w:val="000000" w:themeColor="text1"/>
          <w:lang w:val="en-US"/>
        </w:rPr>
        <w:t>Khuukhenkhuu</w:t>
      </w:r>
      <w:proofErr w:type="spellEnd"/>
      <w:r w:rsidRPr="00C329AC">
        <w:rPr>
          <w:color w:val="000000" w:themeColor="text1"/>
          <w:lang w:val="en-US"/>
        </w:rPr>
        <w:t xml:space="preserve">, L. Krupa, N. S. </w:t>
      </w:r>
      <w:proofErr w:type="spellStart"/>
      <w:r w:rsidRPr="00C329AC">
        <w:rPr>
          <w:color w:val="000000" w:themeColor="text1"/>
          <w:lang w:val="en-US"/>
        </w:rPr>
        <w:t>Gustova</w:t>
      </w:r>
      <w:proofErr w:type="spellEnd"/>
      <w:r w:rsidRPr="00C329AC">
        <w:rPr>
          <w:color w:val="000000" w:themeColor="text1"/>
          <w:lang w:val="en-US"/>
        </w:rPr>
        <w:t xml:space="preserve">, M. G. </w:t>
      </w:r>
      <w:proofErr w:type="spellStart"/>
      <w:r w:rsidRPr="00C329AC">
        <w:rPr>
          <w:color w:val="000000" w:themeColor="text1"/>
          <w:lang w:val="en-US"/>
        </w:rPr>
        <w:t>Voronyuk</w:t>
      </w:r>
      <w:proofErr w:type="spellEnd"/>
      <w:r w:rsidRPr="00C329AC">
        <w:rPr>
          <w:color w:val="000000" w:themeColor="text1"/>
          <w:lang w:val="en-US"/>
        </w:rPr>
        <w:t xml:space="preserve">, I. </w:t>
      </w:r>
      <w:proofErr w:type="spellStart"/>
      <w:r w:rsidRPr="00C329AC">
        <w:rPr>
          <w:color w:val="000000" w:themeColor="text1"/>
          <w:lang w:val="en-US"/>
        </w:rPr>
        <w:t>Chuprakov</w:t>
      </w:r>
      <w:proofErr w:type="spellEnd"/>
      <w:r w:rsidRPr="00C329AC">
        <w:rPr>
          <w:color w:val="000000" w:themeColor="text1"/>
          <w:lang w:val="en-US"/>
        </w:rPr>
        <w:t xml:space="preserve">, N. </w:t>
      </w:r>
      <w:proofErr w:type="spellStart"/>
      <w:r w:rsidRPr="00C329AC">
        <w:rPr>
          <w:color w:val="000000" w:themeColor="text1"/>
          <w:lang w:val="en-US"/>
        </w:rPr>
        <w:t>Battsooj</w:t>
      </w:r>
      <w:proofErr w:type="spellEnd"/>
      <w:r w:rsidRPr="00C329AC">
        <w:rPr>
          <w:color w:val="000000" w:themeColor="text1"/>
          <w:lang w:val="en-US"/>
        </w:rPr>
        <w:t xml:space="preserve">, I. Wilhelm, M. Solar, R. </w:t>
      </w:r>
      <w:proofErr w:type="spellStart"/>
      <w:r w:rsidRPr="00C329AC">
        <w:rPr>
          <w:color w:val="000000" w:themeColor="text1"/>
          <w:lang w:val="en-US"/>
        </w:rPr>
        <w:t>Sykoram</w:t>
      </w:r>
      <w:proofErr w:type="spellEnd"/>
      <w:r w:rsidRPr="00C329AC">
        <w:rPr>
          <w:color w:val="000000" w:themeColor="text1"/>
          <w:lang w:val="en-US"/>
        </w:rPr>
        <w:t xml:space="preserve">, Z. </w:t>
      </w:r>
      <w:proofErr w:type="spellStart"/>
      <w:r w:rsidRPr="00C329AC">
        <w:rPr>
          <w:color w:val="000000" w:themeColor="text1"/>
          <w:lang w:val="en-US"/>
        </w:rPr>
        <w:t>Kohout</w:t>
      </w:r>
      <w:proofErr w:type="spellEnd"/>
      <w:r w:rsidRPr="00C329AC">
        <w:rPr>
          <w:color w:val="000000" w:themeColor="text1"/>
          <w:lang w:val="en-US"/>
        </w:rPr>
        <w:t xml:space="preserve">, </w:t>
      </w:r>
      <w:proofErr w:type="spellStart"/>
      <w:r w:rsidRPr="00C329AC">
        <w:rPr>
          <w:color w:val="000000" w:themeColor="text1"/>
          <w:lang w:val="en-US"/>
        </w:rPr>
        <w:t>Jie</w:t>
      </w:r>
      <w:proofErr w:type="spellEnd"/>
      <w:r w:rsidRPr="00C329AC">
        <w:rPr>
          <w:color w:val="000000" w:themeColor="text1"/>
          <w:lang w:val="en-US"/>
        </w:rPr>
        <w:t xml:space="preserve"> Liu, </w:t>
      </w:r>
      <w:proofErr w:type="spellStart"/>
      <w:r w:rsidRPr="00C329AC">
        <w:rPr>
          <w:color w:val="000000" w:themeColor="text1"/>
          <w:lang w:val="en-US"/>
        </w:rPr>
        <w:t>Yiwei</w:t>
      </w:r>
      <w:proofErr w:type="spellEnd"/>
      <w:r w:rsidRPr="00C329AC">
        <w:rPr>
          <w:color w:val="000000" w:themeColor="text1"/>
          <w:lang w:val="en-US"/>
        </w:rPr>
        <w:t xml:space="preserve"> Hu, and </w:t>
      </w:r>
      <w:proofErr w:type="spellStart"/>
      <w:r w:rsidRPr="00C329AC">
        <w:rPr>
          <w:color w:val="000000" w:themeColor="text1"/>
          <w:lang w:val="en-US"/>
        </w:rPr>
        <w:t>Zengqi</w:t>
      </w:r>
      <w:proofErr w:type="spellEnd"/>
      <w:r w:rsidRPr="00C329AC">
        <w:rPr>
          <w:color w:val="000000" w:themeColor="text1"/>
          <w:lang w:val="en-US"/>
        </w:rPr>
        <w:t xml:space="preserve"> Cui «Cross sections of the 91Zr(n, α)88Sr reaction in the 3.9–5.3 MeV neutron energy region. </w:t>
      </w:r>
      <w:proofErr w:type="gramStart"/>
      <w:r w:rsidRPr="00C329AC">
        <w:rPr>
          <w:color w:val="000000" w:themeColor="text1"/>
          <w:lang w:val="en-US"/>
        </w:rPr>
        <w:t>Physical Review C 106, 064602, 2022.</w:t>
      </w:r>
      <w:proofErr w:type="gramEnd"/>
      <w:r w:rsidRPr="00C329AC">
        <w:rPr>
          <w:color w:val="000000" w:themeColor="text1"/>
          <w:lang w:val="en-US"/>
        </w:rPr>
        <w:t xml:space="preserve"> DOI:10.1103/PhysRevC.106.064602</w:t>
      </w:r>
      <w:r>
        <w:rPr>
          <w:color w:val="000000" w:themeColor="text1"/>
          <w:lang w:val="en-US"/>
        </w:rPr>
        <w:t xml:space="preserve">   </w:t>
      </w:r>
    </w:p>
    <w:p w:rsidR="00C329AC" w:rsidRPr="00C329AC" w:rsidRDefault="00C329AC" w:rsidP="00C329AC">
      <w:pPr>
        <w:spacing w:after="0"/>
        <w:jc w:val="both"/>
        <w:rPr>
          <w:color w:val="000000" w:themeColor="text1"/>
          <w:lang w:val="en-US"/>
        </w:rPr>
      </w:pPr>
      <w:r w:rsidRPr="00C329AC">
        <w:rPr>
          <w:color w:val="000000" w:themeColor="text1"/>
          <w:lang w:val="en-US"/>
        </w:rPr>
        <w:t>2.</w:t>
      </w:r>
      <w:r w:rsidRPr="00C329AC">
        <w:rPr>
          <w:color w:val="000000" w:themeColor="text1"/>
          <w:lang w:val="en-US"/>
        </w:rPr>
        <w:tab/>
      </w:r>
      <w:proofErr w:type="spellStart"/>
      <w:r w:rsidRPr="00C329AC">
        <w:rPr>
          <w:color w:val="000000" w:themeColor="text1"/>
          <w:lang w:val="en-US"/>
        </w:rPr>
        <w:t>Haoyu</w:t>
      </w:r>
      <w:proofErr w:type="spellEnd"/>
      <w:r w:rsidRPr="00C329AC">
        <w:rPr>
          <w:color w:val="000000" w:themeColor="text1"/>
          <w:lang w:val="en-US"/>
        </w:rPr>
        <w:t xml:space="preserve"> Jiang, </w:t>
      </w:r>
      <w:proofErr w:type="spellStart"/>
      <w:r w:rsidRPr="00C329AC">
        <w:rPr>
          <w:color w:val="000000" w:themeColor="text1"/>
          <w:lang w:val="en-US"/>
        </w:rPr>
        <w:t>Zengqi</w:t>
      </w:r>
      <w:proofErr w:type="spellEnd"/>
      <w:r w:rsidRPr="00C329AC">
        <w:rPr>
          <w:color w:val="000000" w:themeColor="text1"/>
          <w:lang w:val="en-US"/>
        </w:rPr>
        <w:t xml:space="preserve"> Cui, </w:t>
      </w:r>
      <w:proofErr w:type="spellStart"/>
      <w:r w:rsidRPr="00C329AC">
        <w:rPr>
          <w:color w:val="000000" w:themeColor="text1"/>
          <w:lang w:val="en-US"/>
        </w:rPr>
        <w:t>Yiwei</w:t>
      </w:r>
      <w:proofErr w:type="spellEnd"/>
      <w:r w:rsidRPr="00C329AC">
        <w:rPr>
          <w:color w:val="000000" w:themeColor="text1"/>
          <w:lang w:val="en-US"/>
        </w:rPr>
        <w:t xml:space="preserve"> Hu, </w:t>
      </w:r>
      <w:proofErr w:type="spellStart"/>
      <w:r w:rsidRPr="00C329AC">
        <w:rPr>
          <w:color w:val="000000" w:themeColor="text1"/>
          <w:lang w:val="en-US"/>
        </w:rPr>
        <w:t>Jie</w:t>
      </w:r>
      <w:proofErr w:type="spellEnd"/>
      <w:r w:rsidRPr="00C329AC">
        <w:rPr>
          <w:color w:val="000000" w:themeColor="text1"/>
          <w:lang w:val="en-US"/>
        </w:rPr>
        <w:t xml:space="preserve"> Liu, </w:t>
      </w:r>
      <w:proofErr w:type="spellStart"/>
      <w:r w:rsidRPr="00C329AC">
        <w:rPr>
          <w:color w:val="000000" w:themeColor="text1"/>
          <w:lang w:val="en-US"/>
        </w:rPr>
        <w:t>Haofan</w:t>
      </w:r>
      <w:proofErr w:type="spellEnd"/>
      <w:r w:rsidRPr="00C329AC">
        <w:rPr>
          <w:color w:val="000000" w:themeColor="text1"/>
          <w:lang w:val="en-US"/>
        </w:rPr>
        <w:t xml:space="preserve"> Bai, </w:t>
      </w:r>
      <w:proofErr w:type="spellStart"/>
      <w:r w:rsidRPr="00C329AC">
        <w:rPr>
          <w:color w:val="000000" w:themeColor="text1"/>
          <w:lang w:val="en-US"/>
        </w:rPr>
        <w:t>Jin</w:t>
      </w:r>
      <w:proofErr w:type="spellEnd"/>
      <w:r w:rsidRPr="00C329AC">
        <w:rPr>
          <w:color w:val="000000" w:themeColor="text1"/>
          <w:lang w:val="en-US"/>
        </w:rPr>
        <w:t xml:space="preserve">-Xiang Chen, </w:t>
      </w:r>
      <w:proofErr w:type="spellStart"/>
      <w:r w:rsidRPr="00C329AC">
        <w:rPr>
          <w:color w:val="000000" w:themeColor="text1"/>
          <w:lang w:val="en-US"/>
        </w:rPr>
        <w:t>Guo</w:t>
      </w:r>
      <w:proofErr w:type="spellEnd"/>
      <w:r w:rsidRPr="00C329AC">
        <w:rPr>
          <w:color w:val="000000" w:themeColor="text1"/>
          <w:lang w:val="en-US"/>
        </w:rPr>
        <w:t xml:space="preserve">-Hui Zhang, Yu. M. </w:t>
      </w:r>
      <w:proofErr w:type="spellStart"/>
      <w:r w:rsidRPr="00C329AC">
        <w:rPr>
          <w:color w:val="000000" w:themeColor="text1"/>
          <w:lang w:val="en-US"/>
        </w:rPr>
        <w:t>Gledenov</w:t>
      </w:r>
      <w:proofErr w:type="spellEnd"/>
      <w:r w:rsidRPr="00C329AC">
        <w:rPr>
          <w:color w:val="000000" w:themeColor="text1"/>
          <w:lang w:val="en-US"/>
        </w:rPr>
        <w:t xml:space="preserve">, E. </w:t>
      </w:r>
      <w:proofErr w:type="spellStart"/>
      <w:r w:rsidRPr="00C329AC">
        <w:rPr>
          <w:color w:val="000000" w:themeColor="text1"/>
          <w:lang w:val="en-US"/>
        </w:rPr>
        <w:t>Sansarbayar</w:t>
      </w:r>
      <w:proofErr w:type="spellEnd"/>
      <w:r w:rsidRPr="00C329AC">
        <w:rPr>
          <w:color w:val="000000" w:themeColor="text1"/>
          <w:lang w:val="en-US"/>
        </w:rPr>
        <w:t xml:space="preserve">, G. </w:t>
      </w:r>
      <w:proofErr w:type="spellStart"/>
      <w:r w:rsidRPr="00C329AC">
        <w:rPr>
          <w:color w:val="000000" w:themeColor="text1"/>
          <w:lang w:val="en-US"/>
        </w:rPr>
        <w:t>Khuukhenkhuu</w:t>
      </w:r>
      <w:proofErr w:type="spellEnd"/>
      <w:r w:rsidRPr="00C329AC">
        <w:rPr>
          <w:color w:val="000000" w:themeColor="text1"/>
          <w:lang w:val="en-US"/>
        </w:rPr>
        <w:t xml:space="preserve">, L. Krupa, I. </w:t>
      </w:r>
      <w:proofErr w:type="spellStart"/>
      <w:r w:rsidRPr="00C329AC">
        <w:rPr>
          <w:color w:val="000000" w:themeColor="text1"/>
          <w:lang w:val="en-US"/>
        </w:rPr>
        <w:t>Chuprakov</w:t>
      </w:r>
      <w:proofErr w:type="spellEnd"/>
      <w:r w:rsidRPr="00C329AC">
        <w:rPr>
          <w:color w:val="000000" w:themeColor="text1"/>
          <w:lang w:val="en-US"/>
        </w:rPr>
        <w:t xml:space="preserve">, </w:t>
      </w:r>
      <w:proofErr w:type="spellStart"/>
      <w:r w:rsidRPr="00C329AC">
        <w:rPr>
          <w:color w:val="000000" w:themeColor="text1"/>
          <w:lang w:val="en-US"/>
        </w:rPr>
        <w:t>xichao</w:t>
      </w:r>
      <w:proofErr w:type="spellEnd"/>
      <w:r w:rsidRPr="00C329AC">
        <w:rPr>
          <w:color w:val="000000" w:themeColor="text1"/>
          <w:lang w:val="en-US"/>
        </w:rPr>
        <w:t xml:space="preserve"> </w:t>
      </w:r>
      <w:proofErr w:type="spellStart"/>
      <w:r w:rsidRPr="00C329AC">
        <w:rPr>
          <w:color w:val="000000" w:themeColor="text1"/>
          <w:lang w:val="en-US"/>
        </w:rPr>
        <w:t>ruan</w:t>
      </w:r>
      <w:proofErr w:type="spellEnd"/>
      <w:r w:rsidRPr="00C329AC">
        <w:rPr>
          <w:color w:val="000000" w:themeColor="text1"/>
          <w:lang w:val="en-US"/>
        </w:rPr>
        <w:t xml:space="preserve">, </w:t>
      </w:r>
      <w:proofErr w:type="spellStart"/>
      <w:r w:rsidRPr="00C329AC">
        <w:rPr>
          <w:color w:val="000000" w:themeColor="text1"/>
          <w:lang w:val="en-US"/>
        </w:rPr>
        <w:t>Hanxiong</w:t>
      </w:r>
      <w:proofErr w:type="spellEnd"/>
      <w:r w:rsidRPr="00C329AC">
        <w:rPr>
          <w:color w:val="000000" w:themeColor="text1"/>
          <w:lang w:val="en-US"/>
        </w:rPr>
        <w:t xml:space="preserve"> Huang, </w:t>
      </w:r>
      <w:proofErr w:type="spellStart"/>
      <w:r w:rsidRPr="00C329AC">
        <w:rPr>
          <w:color w:val="000000" w:themeColor="text1"/>
          <w:lang w:val="en-US"/>
        </w:rPr>
        <w:t>Jie</w:t>
      </w:r>
      <w:proofErr w:type="spellEnd"/>
      <w:r w:rsidRPr="00C329AC">
        <w:rPr>
          <w:color w:val="000000" w:themeColor="text1"/>
          <w:lang w:val="en-US"/>
        </w:rPr>
        <w:t xml:space="preserve"> Ren and </w:t>
      </w:r>
      <w:proofErr w:type="spellStart"/>
      <w:r w:rsidRPr="00C329AC">
        <w:rPr>
          <w:color w:val="000000" w:themeColor="text1"/>
          <w:lang w:val="en-US"/>
        </w:rPr>
        <w:t>Qiwen</w:t>
      </w:r>
      <w:proofErr w:type="spellEnd"/>
      <w:r w:rsidRPr="00C329AC">
        <w:rPr>
          <w:color w:val="000000" w:themeColor="text1"/>
          <w:lang w:val="en-US"/>
        </w:rPr>
        <w:t xml:space="preserve"> Fan «Cross-section measurements for the 58,60,61Ni(n, α)55,57,58Fe reactions at 8.50, 9.50 and 10.50 MeV neutron energies», Chinese Physics C, 2021. DOI: 10.1088/1674-1137/ac3412</w:t>
      </w:r>
      <w:r>
        <w:rPr>
          <w:color w:val="000000" w:themeColor="text1"/>
          <w:lang w:val="en-US"/>
        </w:rPr>
        <w:t xml:space="preserve">    </w:t>
      </w:r>
    </w:p>
    <w:p w:rsidR="00E90B8D" w:rsidRPr="00F90338" w:rsidRDefault="00C329AC" w:rsidP="00C329AC">
      <w:pPr>
        <w:spacing w:after="0"/>
        <w:jc w:val="both"/>
        <w:rPr>
          <w:lang w:val="en-US"/>
        </w:rPr>
      </w:pPr>
      <w:r w:rsidRPr="00C329AC">
        <w:rPr>
          <w:color w:val="000000" w:themeColor="text1"/>
          <w:lang w:val="en-US"/>
        </w:rPr>
        <w:t>3.</w:t>
      </w:r>
      <w:r w:rsidRPr="00C329AC">
        <w:rPr>
          <w:color w:val="000000" w:themeColor="text1"/>
          <w:lang w:val="en-US"/>
        </w:rPr>
        <w:tab/>
        <w:t xml:space="preserve">E. </w:t>
      </w:r>
      <w:proofErr w:type="spellStart"/>
      <w:r w:rsidRPr="00C329AC">
        <w:rPr>
          <w:color w:val="000000" w:themeColor="text1"/>
          <w:lang w:val="en-US"/>
        </w:rPr>
        <w:t>Sansarbayar</w:t>
      </w:r>
      <w:proofErr w:type="spellEnd"/>
      <w:r w:rsidRPr="00C329AC">
        <w:rPr>
          <w:color w:val="000000" w:themeColor="text1"/>
          <w:lang w:val="en-US"/>
        </w:rPr>
        <w:t xml:space="preserve">, Yu. M. </w:t>
      </w:r>
      <w:proofErr w:type="spellStart"/>
      <w:r w:rsidRPr="00C329AC">
        <w:rPr>
          <w:color w:val="000000" w:themeColor="text1"/>
          <w:lang w:val="en-US"/>
        </w:rPr>
        <w:t>Gledenov</w:t>
      </w:r>
      <w:proofErr w:type="spellEnd"/>
      <w:r w:rsidRPr="00C329AC">
        <w:rPr>
          <w:color w:val="000000" w:themeColor="text1"/>
          <w:lang w:val="en-US"/>
        </w:rPr>
        <w:t xml:space="preserve">, I. </w:t>
      </w:r>
      <w:proofErr w:type="spellStart"/>
      <w:r w:rsidRPr="00C329AC">
        <w:rPr>
          <w:color w:val="000000" w:themeColor="text1"/>
          <w:lang w:val="en-US"/>
        </w:rPr>
        <w:t>Chuprakov</w:t>
      </w:r>
      <w:proofErr w:type="spellEnd"/>
      <w:r w:rsidRPr="00C329AC">
        <w:rPr>
          <w:color w:val="000000" w:themeColor="text1"/>
          <w:lang w:val="en-US"/>
        </w:rPr>
        <w:t xml:space="preserve">, G. </w:t>
      </w:r>
      <w:proofErr w:type="spellStart"/>
      <w:r w:rsidRPr="00C329AC">
        <w:rPr>
          <w:color w:val="000000" w:themeColor="text1"/>
          <w:lang w:val="en-US"/>
        </w:rPr>
        <w:t>Khuukhenkhuu</w:t>
      </w:r>
      <w:proofErr w:type="spellEnd"/>
      <w:r w:rsidRPr="00C329AC">
        <w:rPr>
          <w:color w:val="000000" w:themeColor="text1"/>
          <w:lang w:val="en-US"/>
        </w:rPr>
        <w:t xml:space="preserve">, G. S. </w:t>
      </w:r>
      <w:proofErr w:type="spellStart"/>
      <w:r w:rsidRPr="00C329AC">
        <w:rPr>
          <w:color w:val="000000" w:themeColor="text1"/>
          <w:lang w:val="en-US"/>
        </w:rPr>
        <w:t>Ahmadov</w:t>
      </w:r>
      <w:proofErr w:type="spellEnd"/>
      <w:r w:rsidRPr="00C329AC">
        <w:rPr>
          <w:color w:val="000000" w:themeColor="text1"/>
          <w:lang w:val="en-US"/>
        </w:rPr>
        <w:t xml:space="preserve">, L. Krupa, </w:t>
      </w:r>
      <w:proofErr w:type="spellStart"/>
      <w:r w:rsidRPr="00C329AC">
        <w:rPr>
          <w:color w:val="000000" w:themeColor="text1"/>
          <w:lang w:val="en-US"/>
        </w:rPr>
        <w:t>Guohui</w:t>
      </w:r>
      <w:proofErr w:type="spellEnd"/>
      <w:r w:rsidRPr="00C329AC">
        <w:rPr>
          <w:color w:val="000000" w:themeColor="text1"/>
          <w:lang w:val="en-US"/>
        </w:rPr>
        <w:t xml:space="preserve"> Zhang, </w:t>
      </w:r>
      <w:proofErr w:type="spellStart"/>
      <w:r w:rsidRPr="00C329AC">
        <w:rPr>
          <w:color w:val="000000" w:themeColor="text1"/>
          <w:lang w:val="en-US"/>
        </w:rPr>
        <w:t>Haoyu</w:t>
      </w:r>
      <w:proofErr w:type="spellEnd"/>
      <w:r w:rsidRPr="00C329AC">
        <w:rPr>
          <w:color w:val="000000" w:themeColor="text1"/>
          <w:lang w:val="en-US"/>
        </w:rPr>
        <w:t xml:space="preserve"> Jiang, </w:t>
      </w:r>
      <w:proofErr w:type="spellStart"/>
      <w:r w:rsidRPr="00C329AC">
        <w:rPr>
          <w:color w:val="000000" w:themeColor="text1"/>
          <w:lang w:val="en-US"/>
        </w:rPr>
        <w:t>Zengqi</w:t>
      </w:r>
      <w:proofErr w:type="spellEnd"/>
      <w:r w:rsidRPr="00C329AC">
        <w:rPr>
          <w:color w:val="000000" w:themeColor="text1"/>
          <w:lang w:val="en-US"/>
        </w:rPr>
        <w:t xml:space="preserve"> Cui, </w:t>
      </w:r>
      <w:proofErr w:type="spellStart"/>
      <w:r w:rsidRPr="00C329AC">
        <w:rPr>
          <w:color w:val="000000" w:themeColor="text1"/>
          <w:lang w:val="en-US"/>
        </w:rPr>
        <w:t>Yiwei</w:t>
      </w:r>
      <w:proofErr w:type="spellEnd"/>
      <w:r w:rsidRPr="00C329AC">
        <w:rPr>
          <w:color w:val="000000" w:themeColor="text1"/>
          <w:lang w:val="en-US"/>
        </w:rPr>
        <w:t xml:space="preserve"> Hu, </w:t>
      </w:r>
      <w:proofErr w:type="spellStart"/>
      <w:r w:rsidRPr="00C329AC">
        <w:rPr>
          <w:color w:val="000000" w:themeColor="text1"/>
          <w:lang w:val="en-US"/>
        </w:rPr>
        <w:t>Jie</w:t>
      </w:r>
      <w:proofErr w:type="spellEnd"/>
      <w:r w:rsidRPr="00C329AC">
        <w:rPr>
          <w:color w:val="000000" w:themeColor="text1"/>
          <w:lang w:val="en-US"/>
        </w:rPr>
        <w:t xml:space="preserve"> Liu, N. </w:t>
      </w:r>
      <w:proofErr w:type="spellStart"/>
      <w:r w:rsidRPr="00C329AC">
        <w:rPr>
          <w:color w:val="000000" w:themeColor="text1"/>
          <w:lang w:val="en-US"/>
        </w:rPr>
        <w:t>Battsooj</w:t>
      </w:r>
      <w:proofErr w:type="spellEnd"/>
      <w:r w:rsidRPr="00C329AC">
        <w:rPr>
          <w:color w:val="000000" w:themeColor="text1"/>
          <w:lang w:val="en-US"/>
        </w:rPr>
        <w:t xml:space="preserve">, I. Wilhelm, M. Solar, R. </w:t>
      </w:r>
      <w:proofErr w:type="spellStart"/>
      <w:r w:rsidRPr="00C329AC">
        <w:rPr>
          <w:color w:val="000000" w:themeColor="text1"/>
          <w:lang w:val="en-US"/>
        </w:rPr>
        <w:t>Sykora</w:t>
      </w:r>
      <w:proofErr w:type="spellEnd"/>
      <w:r w:rsidRPr="00C329AC">
        <w:rPr>
          <w:color w:val="000000" w:themeColor="text1"/>
          <w:lang w:val="en-US"/>
        </w:rPr>
        <w:t xml:space="preserve">, and Z. </w:t>
      </w:r>
      <w:proofErr w:type="spellStart"/>
      <w:r w:rsidRPr="00C329AC">
        <w:rPr>
          <w:color w:val="000000" w:themeColor="text1"/>
          <w:lang w:val="en-US"/>
        </w:rPr>
        <w:t>Kohout</w:t>
      </w:r>
      <w:proofErr w:type="spellEnd"/>
      <w:r w:rsidRPr="00C329AC">
        <w:rPr>
          <w:color w:val="000000" w:themeColor="text1"/>
          <w:lang w:val="en-US"/>
        </w:rPr>
        <w:t xml:space="preserve"> «Cross sections for the </w:t>
      </w:r>
      <w:proofErr w:type="gramStart"/>
      <w:r w:rsidRPr="00C329AC">
        <w:rPr>
          <w:color w:val="000000" w:themeColor="text1"/>
          <w:lang w:val="en-US"/>
        </w:rPr>
        <w:t>35Cl(</w:t>
      </w:r>
      <w:proofErr w:type="gramEnd"/>
      <w:r w:rsidRPr="00C329AC">
        <w:rPr>
          <w:color w:val="000000" w:themeColor="text1"/>
          <w:lang w:val="en-US"/>
        </w:rPr>
        <w:t xml:space="preserve">n, α)32P reaction in the 3.3–5.3 MeV neutron energy region», Physical Review C 104, 044620 (2021), DOI: </w:t>
      </w:r>
      <w:hyperlink r:id="rId5" w:history="1">
        <w:r w:rsidRPr="009E29E4">
          <w:rPr>
            <w:rStyle w:val="a3"/>
            <w:lang w:val="en-US"/>
          </w:rPr>
          <w:t>https://doi.org/10.1103/PhysRevC.104.044620</w:t>
        </w:r>
      </w:hyperlink>
      <w:r>
        <w:rPr>
          <w:color w:val="000000" w:themeColor="text1"/>
          <w:lang w:val="en-US"/>
        </w:rPr>
        <w:t xml:space="preserve"> </w:t>
      </w:r>
      <w:r w:rsidRPr="00C329AC">
        <w:rPr>
          <w:color w:val="000000" w:themeColor="text1"/>
          <w:lang w:val="en-US"/>
        </w:rPr>
        <w:t xml:space="preserve">                                                                     4.</w:t>
      </w:r>
      <w:r w:rsidRPr="00C329AC">
        <w:rPr>
          <w:color w:val="000000" w:themeColor="text1"/>
          <w:lang w:val="en-US"/>
        </w:rPr>
        <w:tab/>
      </w:r>
      <w:proofErr w:type="spellStart"/>
      <w:r w:rsidRPr="00C329AC">
        <w:rPr>
          <w:color w:val="000000" w:themeColor="text1"/>
          <w:lang w:val="en-US"/>
        </w:rPr>
        <w:t>Haoyu</w:t>
      </w:r>
      <w:proofErr w:type="spellEnd"/>
      <w:r w:rsidRPr="00C329AC">
        <w:rPr>
          <w:color w:val="000000" w:themeColor="text1"/>
          <w:lang w:val="en-US"/>
        </w:rPr>
        <w:t xml:space="preserve"> Jiang, </w:t>
      </w:r>
      <w:proofErr w:type="spellStart"/>
      <w:r w:rsidRPr="00C329AC">
        <w:rPr>
          <w:color w:val="000000" w:themeColor="text1"/>
          <w:lang w:val="en-US"/>
        </w:rPr>
        <w:t>Zengqi</w:t>
      </w:r>
      <w:proofErr w:type="spellEnd"/>
      <w:r w:rsidRPr="00C329AC">
        <w:rPr>
          <w:color w:val="000000" w:themeColor="text1"/>
          <w:lang w:val="en-US"/>
        </w:rPr>
        <w:t xml:space="preserve"> Cui, </w:t>
      </w:r>
      <w:proofErr w:type="spellStart"/>
      <w:r w:rsidRPr="00C329AC">
        <w:rPr>
          <w:color w:val="000000" w:themeColor="text1"/>
          <w:lang w:val="en-US"/>
        </w:rPr>
        <w:t>Yiwei</w:t>
      </w:r>
      <w:proofErr w:type="spellEnd"/>
      <w:r w:rsidRPr="00C329AC">
        <w:rPr>
          <w:color w:val="000000" w:themeColor="text1"/>
          <w:lang w:val="en-US"/>
        </w:rPr>
        <w:t xml:space="preserve"> Hu, </w:t>
      </w:r>
      <w:proofErr w:type="spellStart"/>
      <w:r w:rsidRPr="00C329AC">
        <w:rPr>
          <w:color w:val="000000" w:themeColor="text1"/>
          <w:lang w:val="en-US"/>
        </w:rPr>
        <w:t>Jie</w:t>
      </w:r>
      <w:proofErr w:type="spellEnd"/>
      <w:r w:rsidRPr="00C329AC">
        <w:rPr>
          <w:color w:val="000000" w:themeColor="text1"/>
          <w:lang w:val="en-US"/>
        </w:rPr>
        <w:t xml:space="preserve"> Liu, </w:t>
      </w:r>
      <w:proofErr w:type="spellStart"/>
      <w:r w:rsidRPr="00C329AC">
        <w:rPr>
          <w:color w:val="000000" w:themeColor="text1"/>
          <w:lang w:val="en-US"/>
        </w:rPr>
        <w:t>Jinxiang</w:t>
      </w:r>
      <w:proofErr w:type="spellEnd"/>
      <w:r w:rsidRPr="00C329AC">
        <w:rPr>
          <w:color w:val="000000" w:themeColor="text1"/>
          <w:lang w:val="en-US"/>
        </w:rPr>
        <w:t xml:space="preserve"> Chen, </w:t>
      </w:r>
      <w:proofErr w:type="spellStart"/>
      <w:r w:rsidRPr="00C329AC">
        <w:rPr>
          <w:color w:val="000000" w:themeColor="text1"/>
          <w:lang w:val="en-US"/>
        </w:rPr>
        <w:t>Guohui</w:t>
      </w:r>
      <w:proofErr w:type="spellEnd"/>
      <w:r w:rsidRPr="00C329AC">
        <w:rPr>
          <w:color w:val="000000" w:themeColor="text1"/>
          <w:lang w:val="en-US"/>
        </w:rPr>
        <w:t xml:space="preserve"> Zhang, Yu. M. </w:t>
      </w:r>
      <w:proofErr w:type="spellStart"/>
      <w:r w:rsidRPr="00C329AC">
        <w:rPr>
          <w:color w:val="000000" w:themeColor="text1"/>
          <w:lang w:val="en-US"/>
        </w:rPr>
        <w:t>Gledenov</w:t>
      </w:r>
      <w:proofErr w:type="spellEnd"/>
      <w:r w:rsidRPr="00C329AC">
        <w:rPr>
          <w:color w:val="000000" w:themeColor="text1"/>
          <w:lang w:val="en-US"/>
        </w:rPr>
        <w:t xml:space="preserve">, I. </w:t>
      </w:r>
      <w:proofErr w:type="spellStart"/>
      <w:r w:rsidRPr="00C329AC">
        <w:rPr>
          <w:color w:val="000000" w:themeColor="text1"/>
          <w:lang w:val="en-US"/>
        </w:rPr>
        <w:t>Chuprakov</w:t>
      </w:r>
      <w:proofErr w:type="spellEnd"/>
      <w:r w:rsidRPr="00C329AC">
        <w:rPr>
          <w:color w:val="000000" w:themeColor="text1"/>
          <w:lang w:val="en-US"/>
        </w:rPr>
        <w:t xml:space="preserve">, E. </w:t>
      </w:r>
      <w:proofErr w:type="spellStart"/>
      <w:r w:rsidRPr="00C329AC">
        <w:rPr>
          <w:color w:val="000000" w:themeColor="text1"/>
          <w:lang w:val="en-US"/>
        </w:rPr>
        <w:t>Sansarbayar</w:t>
      </w:r>
      <w:proofErr w:type="spellEnd"/>
      <w:r w:rsidRPr="00C329AC">
        <w:rPr>
          <w:color w:val="000000" w:themeColor="text1"/>
          <w:lang w:val="en-US"/>
        </w:rPr>
        <w:t xml:space="preserve">, G. </w:t>
      </w:r>
      <w:proofErr w:type="spellStart"/>
      <w:r w:rsidRPr="00C329AC">
        <w:rPr>
          <w:color w:val="000000" w:themeColor="text1"/>
          <w:lang w:val="en-US"/>
        </w:rPr>
        <w:t>Khuukhenkhuu</w:t>
      </w:r>
      <w:proofErr w:type="spellEnd"/>
      <w:r w:rsidRPr="00C329AC">
        <w:rPr>
          <w:color w:val="000000" w:themeColor="text1"/>
          <w:lang w:val="en-US"/>
        </w:rPr>
        <w:t>, L. Krupa «Cross-section measurements for 58</w:t>
      </w:r>
      <w:proofErr w:type="gramStart"/>
      <w:r w:rsidRPr="00C329AC">
        <w:rPr>
          <w:color w:val="000000" w:themeColor="text1"/>
          <w:lang w:val="en-US"/>
        </w:rPr>
        <w:t>,60,61Ni</w:t>
      </w:r>
      <w:proofErr w:type="gramEnd"/>
      <w:r w:rsidRPr="00C329AC">
        <w:rPr>
          <w:color w:val="000000" w:themeColor="text1"/>
          <w:lang w:val="en-US"/>
        </w:rPr>
        <w:t xml:space="preserve">(n, α)55,57,58Fe reactions in the 4.50 –5.50 MeV neutron energy region», Chinese Physics C, Vol. 44. No. 11 (2020) </w:t>
      </w:r>
      <w:hyperlink r:id="rId6" w:history="1">
        <w:r w:rsidRPr="009E29E4">
          <w:rPr>
            <w:rStyle w:val="a3"/>
            <w:lang w:val="en-US"/>
          </w:rPr>
          <w:t>https://doi.org/10.1088/1674-1137/abadf2</w:t>
        </w:r>
      </w:hyperlink>
      <w:r>
        <w:rPr>
          <w:color w:val="000000" w:themeColor="text1"/>
          <w:lang w:val="en-US"/>
        </w:rPr>
        <w:t xml:space="preserve"> </w:t>
      </w:r>
    </w:p>
    <w:p w:rsidR="00C329AC" w:rsidRPr="00F90338" w:rsidRDefault="00C329AC">
      <w:pPr>
        <w:spacing w:after="0"/>
        <w:jc w:val="both"/>
        <w:rPr>
          <w:lang w:val="en-US"/>
        </w:rPr>
      </w:pPr>
      <w:bookmarkStart w:id="0" w:name="_GoBack"/>
      <w:bookmarkEnd w:id="0"/>
    </w:p>
    <w:sectPr w:rsidR="00C329AC" w:rsidRPr="00F90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CD"/>
    <w:rsid w:val="0002193E"/>
    <w:rsid w:val="00024EBE"/>
    <w:rsid w:val="00055481"/>
    <w:rsid w:val="00125F79"/>
    <w:rsid w:val="001431B5"/>
    <w:rsid w:val="0014562C"/>
    <w:rsid w:val="0016031F"/>
    <w:rsid w:val="001C2FFB"/>
    <w:rsid w:val="001E2862"/>
    <w:rsid w:val="001F2245"/>
    <w:rsid w:val="002072EA"/>
    <w:rsid w:val="00265CA9"/>
    <w:rsid w:val="00295480"/>
    <w:rsid w:val="002B628F"/>
    <w:rsid w:val="002C0A4D"/>
    <w:rsid w:val="002C71C0"/>
    <w:rsid w:val="002D392C"/>
    <w:rsid w:val="003F3A30"/>
    <w:rsid w:val="00455E1A"/>
    <w:rsid w:val="004606E5"/>
    <w:rsid w:val="004972C1"/>
    <w:rsid w:val="004B2C74"/>
    <w:rsid w:val="004C28CD"/>
    <w:rsid w:val="004D0622"/>
    <w:rsid w:val="004E1606"/>
    <w:rsid w:val="0051690C"/>
    <w:rsid w:val="00521CCD"/>
    <w:rsid w:val="00565E74"/>
    <w:rsid w:val="005925A9"/>
    <w:rsid w:val="005A598C"/>
    <w:rsid w:val="00642754"/>
    <w:rsid w:val="0065687C"/>
    <w:rsid w:val="006B40FA"/>
    <w:rsid w:val="006D3F7B"/>
    <w:rsid w:val="006E21C2"/>
    <w:rsid w:val="006E5F29"/>
    <w:rsid w:val="00747C2D"/>
    <w:rsid w:val="00763674"/>
    <w:rsid w:val="0083571A"/>
    <w:rsid w:val="00895550"/>
    <w:rsid w:val="008B6171"/>
    <w:rsid w:val="008D0B84"/>
    <w:rsid w:val="008E1904"/>
    <w:rsid w:val="00901932"/>
    <w:rsid w:val="00915910"/>
    <w:rsid w:val="00951B37"/>
    <w:rsid w:val="00990AD8"/>
    <w:rsid w:val="009A30A9"/>
    <w:rsid w:val="009D5359"/>
    <w:rsid w:val="009F2E8D"/>
    <w:rsid w:val="00A24CBB"/>
    <w:rsid w:val="00A3046E"/>
    <w:rsid w:val="00AF51AB"/>
    <w:rsid w:val="00B03803"/>
    <w:rsid w:val="00B204BD"/>
    <w:rsid w:val="00B40A0C"/>
    <w:rsid w:val="00B80A2E"/>
    <w:rsid w:val="00B97A31"/>
    <w:rsid w:val="00C20E32"/>
    <w:rsid w:val="00C329AC"/>
    <w:rsid w:val="00C37D26"/>
    <w:rsid w:val="00C6131E"/>
    <w:rsid w:val="00C61E3C"/>
    <w:rsid w:val="00C76A16"/>
    <w:rsid w:val="00CA67EF"/>
    <w:rsid w:val="00CB4048"/>
    <w:rsid w:val="00D0684B"/>
    <w:rsid w:val="00D46897"/>
    <w:rsid w:val="00DB2EE8"/>
    <w:rsid w:val="00DF5F2F"/>
    <w:rsid w:val="00DF6E58"/>
    <w:rsid w:val="00E47BC1"/>
    <w:rsid w:val="00E63722"/>
    <w:rsid w:val="00E6744E"/>
    <w:rsid w:val="00E76B01"/>
    <w:rsid w:val="00E90B8D"/>
    <w:rsid w:val="00EA596A"/>
    <w:rsid w:val="00EA691C"/>
    <w:rsid w:val="00EB7DCB"/>
    <w:rsid w:val="00ED1E5D"/>
    <w:rsid w:val="00ED56EC"/>
    <w:rsid w:val="00ED6DCF"/>
    <w:rsid w:val="00EE46ED"/>
    <w:rsid w:val="00F90338"/>
    <w:rsid w:val="00FB1FF4"/>
    <w:rsid w:val="00FE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1088/1674-1137/abadf2" TargetMode="External"/><Relationship Id="rId5" Type="http://schemas.openxmlformats.org/officeDocument/2006/relationships/hyperlink" Target="https://doi.org/10.1103/PhysRevC.104.0446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2022-12-12T14:31:00Z</dcterms:created>
  <dcterms:modified xsi:type="dcterms:W3CDTF">2022-12-12T15:05:00Z</dcterms:modified>
</cp:coreProperties>
</file>