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FEE51" w14:textId="77777777" w:rsidR="00180828" w:rsidRPr="00D32F68" w:rsidRDefault="000B687B" w:rsidP="004748CB">
      <w:pPr>
        <w:jc w:val="both"/>
        <w:rPr>
          <w:rFonts w:ascii="Times New Roman" w:hAnsi="Times New Roman" w:cs="Times New Roman"/>
          <w:sz w:val="24"/>
          <w:szCs w:val="24"/>
          <w:lang w:val="en-US"/>
        </w:rPr>
      </w:pPr>
      <w:r w:rsidRPr="00D32F68">
        <w:rPr>
          <w:rFonts w:ascii="Times New Roman" w:hAnsi="Times New Roman" w:cs="Times New Roman"/>
          <w:noProof/>
          <w:sz w:val="24"/>
          <w:szCs w:val="24"/>
          <w:lang w:val="en-US"/>
        </w:rPr>
        <w:drawing>
          <wp:anchor distT="0" distB="0" distL="114300" distR="114300" simplePos="0" relativeHeight="2" behindDoc="0" locked="0" layoutInCell="1" allowOverlap="1" wp14:anchorId="2C7782F5" wp14:editId="7FE7C658">
            <wp:simplePos x="0" y="0"/>
            <wp:positionH relativeFrom="column">
              <wp:posOffset>2484755</wp:posOffset>
            </wp:positionH>
            <wp:positionV relativeFrom="paragraph">
              <wp:posOffset>-43180</wp:posOffset>
            </wp:positionV>
            <wp:extent cx="1127125" cy="723265"/>
            <wp:effectExtent l="0" t="0" r="0" b="0"/>
            <wp:wrapSquare wrapText="bothSides"/>
            <wp:docPr id="1"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Documents and Settings\Admin\Мои документы\Бланки, логотипы, подписи\jinr-blue-small.png"/>
                    <pic:cNvPicPr>
                      <a:picLocks noChangeAspect="1" noChangeArrowheads="1"/>
                    </pic:cNvPicPr>
                  </pic:nvPicPr>
                  <pic:blipFill>
                    <a:blip r:embed="rId7"/>
                    <a:stretch>
                      <a:fillRect/>
                    </a:stretch>
                  </pic:blipFill>
                  <pic:spPr bwMode="auto">
                    <a:xfrm>
                      <a:off x="0" y="0"/>
                      <a:ext cx="1127125" cy="723265"/>
                    </a:xfrm>
                    <a:prstGeom prst="rect">
                      <a:avLst/>
                    </a:prstGeom>
                  </pic:spPr>
                </pic:pic>
              </a:graphicData>
            </a:graphic>
          </wp:anchor>
        </w:drawing>
      </w:r>
    </w:p>
    <w:p w14:paraId="5CF68133" w14:textId="77777777" w:rsidR="00180828" w:rsidRPr="00D32F68" w:rsidRDefault="00180828" w:rsidP="004748CB">
      <w:pPr>
        <w:jc w:val="both"/>
        <w:rPr>
          <w:rFonts w:ascii="Times New Roman" w:hAnsi="Times New Roman" w:cs="Times New Roman"/>
          <w:sz w:val="24"/>
          <w:szCs w:val="24"/>
          <w:lang w:val="en-US"/>
        </w:rPr>
      </w:pPr>
    </w:p>
    <w:p w14:paraId="77C77164" w14:textId="77777777" w:rsidR="00180828" w:rsidRPr="00D32F68" w:rsidRDefault="00180828" w:rsidP="004748CB">
      <w:pPr>
        <w:jc w:val="both"/>
        <w:rPr>
          <w:rFonts w:ascii="Times New Roman" w:hAnsi="Times New Roman" w:cs="Times New Roman"/>
          <w:sz w:val="24"/>
          <w:szCs w:val="24"/>
          <w:lang w:val="en-US"/>
        </w:rPr>
      </w:pPr>
    </w:p>
    <w:p w14:paraId="395610CD" w14:textId="77777777" w:rsidR="00180828" w:rsidRPr="00D32F68" w:rsidRDefault="00180828" w:rsidP="004748CB">
      <w:pPr>
        <w:jc w:val="both"/>
        <w:rPr>
          <w:rFonts w:ascii="Times New Roman" w:hAnsi="Times New Roman" w:cs="Times New Roman"/>
          <w:sz w:val="24"/>
          <w:szCs w:val="24"/>
          <w:lang w:val="en-US"/>
        </w:rPr>
      </w:pPr>
    </w:p>
    <w:p w14:paraId="35CF4B89" w14:textId="77777777" w:rsidR="00180828" w:rsidRPr="00D32F68" w:rsidRDefault="000B687B" w:rsidP="003A1308">
      <w:pPr>
        <w:jc w:val="center"/>
        <w:rPr>
          <w:rFonts w:ascii="Times New Roman" w:hAnsi="Times New Roman" w:cs="Times New Roman"/>
          <w:sz w:val="24"/>
          <w:szCs w:val="24"/>
          <w:lang w:val="en-US"/>
        </w:rPr>
      </w:pPr>
      <w:r w:rsidRPr="00D32F68">
        <w:rPr>
          <w:rFonts w:ascii="Times New Roman" w:hAnsi="Times New Roman" w:cs="Times New Roman"/>
          <w:sz w:val="24"/>
          <w:szCs w:val="24"/>
          <w:lang w:val="en-US"/>
        </w:rPr>
        <w:t>JOINT  INSTITUTE  FOR  NUCLEAR  RESEARCH</w:t>
      </w:r>
    </w:p>
    <w:p w14:paraId="6C91900C" w14:textId="77777777" w:rsidR="00180828" w:rsidRPr="00D32F68" w:rsidRDefault="000B687B" w:rsidP="003A1308">
      <w:pPr>
        <w:jc w:val="center"/>
        <w:rPr>
          <w:rFonts w:ascii="Times New Roman" w:hAnsi="Times New Roman" w:cs="Times New Roman"/>
          <w:sz w:val="24"/>
          <w:szCs w:val="24"/>
          <w:lang w:val="en-US"/>
        </w:rPr>
      </w:pPr>
      <w:proofErr w:type="spellStart"/>
      <w:r w:rsidRPr="00D32F68">
        <w:rPr>
          <w:rFonts w:ascii="Times New Roman" w:hAnsi="Times New Roman" w:cs="Times New Roman"/>
          <w:sz w:val="24"/>
          <w:szCs w:val="24"/>
          <w:lang w:val="en-US"/>
        </w:rPr>
        <w:t>Dzhelepov</w:t>
      </w:r>
      <w:proofErr w:type="spellEnd"/>
      <w:r w:rsidRPr="00D32F68">
        <w:rPr>
          <w:rFonts w:ascii="Times New Roman" w:hAnsi="Times New Roman" w:cs="Times New Roman"/>
          <w:sz w:val="24"/>
          <w:szCs w:val="24"/>
          <w:lang w:val="en-US"/>
        </w:rPr>
        <w:t xml:space="preserve"> Laboratory of Nuclear Problems</w:t>
      </w:r>
    </w:p>
    <w:p w14:paraId="27500EED" w14:textId="77777777" w:rsidR="00180828" w:rsidRPr="00D32F68" w:rsidRDefault="00180828" w:rsidP="004748CB">
      <w:pPr>
        <w:jc w:val="both"/>
        <w:rPr>
          <w:rFonts w:ascii="Times New Roman" w:hAnsi="Times New Roman" w:cs="Times New Roman"/>
          <w:b/>
          <w:w w:val="95"/>
          <w:sz w:val="24"/>
          <w:szCs w:val="24"/>
          <w:lang w:val="en-US"/>
        </w:rPr>
      </w:pPr>
    </w:p>
    <w:p w14:paraId="45596999" w14:textId="77777777" w:rsidR="00180828" w:rsidRPr="00D32F68" w:rsidRDefault="000B687B" w:rsidP="003A1308">
      <w:pPr>
        <w:jc w:val="center"/>
        <w:rPr>
          <w:rFonts w:ascii="Times New Roman" w:hAnsi="Times New Roman" w:cs="Times New Roman"/>
          <w:b/>
          <w:w w:val="95"/>
          <w:sz w:val="24"/>
          <w:szCs w:val="24"/>
          <w:lang w:val="en-US"/>
        </w:rPr>
      </w:pPr>
      <w:r w:rsidRPr="00D32F68">
        <w:rPr>
          <w:rFonts w:ascii="Times New Roman" w:hAnsi="Times New Roman" w:cs="Times New Roman"/>
          <w:b/>
          <w:w w:val="95"/>
          <w:sz w:val="24"/>
          <w:szCs w:val="24"/>
          <w:lang w:val="en-US"/>
        </w:rPr>
        <w:t>FINAL REPORT ON THE</w:t>
      </w:r>
    </w:p>
    <w:p w14:paraId="1234E1B6" w14:textId="42C8F386" w:rsidR="00180828" w:rsidRPr="00D32F68" w:rsidRDefault="000B687B" w:rsidP="003A1308">
      <w:pPr>
        <w:jc w:val="center"/>
        <w:rPr>
          <w:rFonts w:ascii="Times New Roman" w:hAnsi="Times New Roman" w:cs="Times New Roman"/>
          <w:b/>
          <w:w w:val="95"/>
          <w:sz w:val="24"/>
          <w:szCs w:val="24"/>
          <w:lang w:val="en-US"/>
        </w:rPr>
      </w:pPr>
      <w:r w:rsidRPr="00D32F68">
        <w:rPr>
          <w:rFonts w:ascii="Times New Roman" w:hAnsi="Times New Roman" w:cs="Times New Roman"/>
          <w:b/>
          <w:w w:val="95"/>
          <w:sz w:val="24"/>
          <w:szCs w:val="24"/>
          <w:lang w:val="en-US"/>
        </w:rPr>
        <w:t>INTEREST PROGRAM</w:t>
      </w:r>
    </w:p>
    <w:p w14:paraId="11C3AF67" w14:textId="77777777" w:rsidR="00180828" w:rsidRPr="00D32F68" w:rsidRDefault="000B687B" w:rsidP="004748CB">
      <w:pPr>
        <w:pStyle w:val="Heading2"/>
        <w:numPr>
          <w:ilvl w:val="1"/>
          <w:numId w:val="2"/>
        </w:numPr>
        <w:jc w:val="both"/>
        <w:rPr>
          <w:rFonts w:ascii="Times New Roman" w:hAnsi="Times New Roman" w:cs="Times New Roman"/>
          <w:sz w:val="24"/>
          <w:szCs w:val="24"/>
          <w:lang w:val="en-US"/>
        </w:rPr>
      </w:pPr>
      <w:r w:rsidRPr="00D32F68">
        <w:rPr>
          <w:rFonts w:ascii="Times New Roman" w:hAnsi="Times New Roman" w:cs="Times New Roman"/>
          <w:i/>
          <w:sz w:val="24"/>
          <w:szCs w:val="24"/>
          <w:lang w:val="en-US"/>
        </w:rPr>
        <w:t xml:space="preserve">Analysis and interactive visualization of neutrino event topologies registered in the OPERA experiment. </w:t>
      </w:r>
    </w:p>
    <w:p w14:paraId="1B2CC34F" w14:textId="77777777" w:rsidR="00180828" w:rsidRPr="00D32F68" w:rsidRDefault="00180828" w:rsidP="004748CB">
      <w:pPr>
        <w:jc w:val="both"/>
        <w:rPr>
          <w:rFonts w:ascii="Times New Roman" w:hAnsi="Times New Roman" w:cs="Times New Roman"/>
          <w:sz w:val="24"/>
          <w:szCs w:val="24"/>
          <w:lang w:val="en-US"/>
        </w:rPr>
      </w:pPr>
    </w:p>
    <w:p w14:paraId="1F4D6CB7" w14:textId="77777777" w:rsidR="00180828" w:rsidRPr="00D32F68" w:rsidRDefault="00180828" w:rsidP="004748CB">
      <w:pPr>
        <w:jc w:val="both"/>
        <w:rPr>
          <w:rFonts w:ascii="Times New Roman" w:hAnsi="Times New Roman" w:cs="Times New Roman"/>
          <w:sz w:val="24"/>
          <w:szCs w:val="24"/>
          <w:lang w:val="en-US"/>
        </w:rPr>
      </w:pPr>
    </w:p>
    <w:p w14:paraId="7850791A" w14:textId="77777777" w:rsidR="00180828" w:rsidRPr="00D32F68" w:rsidRDefault="00180828" w:rsidP="004748CB">
      <w:pPr>
        <w:jc w:val="both"/>
        <w:rPr>
          <w:rFonts w:ascii="Times New Roman" w:hAnsi="Times New Roman" w:cs="Times New Roman"/>
          <w:sz w:val="24"/>
          <w:szCs w:val="24"/>
          <w:lang w:val="en-US"/>
        </w:rPr>
      </w:pPr>
    </w:p>
    <w:p w14:paraId="4242C55E" w14:textId="77777777" w:rsidR="00180828" w:rsidRPr="00D32F68" w:rsidRDefault="000B687B" w:rsidP="004748CB">
      <w:pPr>
        <w:ind w:left="4536"/>
        <w:jc w:val="both"/>
        <w:rPr>
          <w:rFonts w:ascii="Times New Roman" w:hAnsi="Times New Roman" w:cs="Times New Roman"/>
          <w:b/>
          <w:sz w:val="24"/>
          <w:szCs w:val="24"/>
          <w:lang w:val="en-US"/>
        </w:rPr>
      </w:pPr>
      <w:r w:rsidRPr="00D32F68">
        <w:rPr>
          <w:rFonts w:ascii="Times New Roman" w:hAnsi="Times New Roman" w:cs="Times New Roman"/>
          <w:b/>
          <w:sz w:val="24"/>
          <w:szCs w:val="24"/>
          <w:lang w:val="en-US"/>
        </w:rPr>
        <w:t xml:space="preserve">Supervisor: </w:t>
      </w:r>
    </w:p>
    <w:p w14:paraId="169A88C8" w14:textId="77777777" w:rsidR="00180828" w:rsidRPr="00D32F68" w:rsidRDefault="000B687B" w:rsidP="004748CB">
      <w:pPr>
        <w:pStyle w:val="Heading4"/>
        <w:numPr>
          <w:ilvl w:val="3"/>
          <w:numId w:val="2"/>
        </w:numPr>
        <w:ind w:left="4536"/>
        <w:jc w:val="both"/>
        <w:rPr>
          <w:rFonts w:ascii="Times New Roman" w:hAnsi="Times New Roman" w:cs="Times New Roman"/>
          <w:color w:val="000000" w:themeColor="text1"/>
        </w:rPr>
      </w:pPr>
      <w:r w:rsidRPr="00D32F68">
        <w:rPr>
          <w:rFonts w:ascii="Times New Roman" w:hAnsi="Times New Roman" w:cs="Times New Roman"/>
          <w:color w:val="000000" w:themeColor="text1"/>
        </w:rPr>
        <w:t xml:space="preserve">Dr Sergey </w:t>
      </w:r>
      <w:proofErr w:type="spellStart"/>
      <w:r w:rsidRPr="00D32F68">
        <w:rPr>
          <w:rFonts w:ascii="Times New Roman" w:hAnsi="Times New Roman" w:cs="Times New Roman"/>
          <w:color w:val="000000" w:themeColor="text1"/>
        </w:rPr>
        <w:t>Dmitrievsky</w:t>
      </w:r>
      <w:proofErr w:type="spellEnd"/>
    </w:p>
    <w:p w14:paraId="417E2E22" w14:textId="77777777" w:rsidR="00180828" w:rsidRPr="00D32F68" w:rsidRDefault="000B687B" w:rsidP="004748CB">
      <w:pPr>
        <w:pStyle w:val="Heading4"/>
        <w:numPr>
          <w:ilvl w:val="3"/>
          <w:numId w:val="2"/>
        </w:numPr>
        <w:ind w:left="4536"/>
        <w:jc w:val="both"/>
        <w:rPr>
          <w:rFonts w:ascii="Times New Roman" w:hAnsi="Times New Roman" w:cs="Times New Roman"/>
          <w:color w:val="000000" w:themeColor="text1"/>
        </w:rPr>
      </w:pPr>
      <w:r w:rsidRPr="00D32F68">
        <w:rPr>
          <w:rFonts w:ascii="Times New Roman" w:hAnsi="Times New Roman" w:cs="Times New Roman"/>
          <w:lang w:val="en-US"/>
        </w:rPr>
        <w:t xml:space="preserve">Student: </w:t>
      </w:r>
    </w:p>
    <w:p w14:paraId="20BCA126" w14:textId="77777777" w:rsidR="00180828" w:rsidRPr="00D32F68" w:rsidRDefault="000B687B" w:rsidP="004748CB">
      <w:pPr>
        <w:ind w:left="4536"/>
        <w:jc w:val="both"/>
        <w:rPr>
          <w:rFonts w:ascii="Times New Roman" w:hAnsi="Times New Roman" w:cs="Times New Roman"/>
          <w:sz w:val="24"/>
          <w:szCs w:val="24"/>
          <w:lang w:val="en-US"/>
        </w:rPr>
      </w:pPr>
      <w:r w:rsidRPr="00D32F68">
        <w:rPr>
          <w:rFonts w:ascii="Times New Roman" w:hAnsi="Times New Roman" w:cs="Times New Roman"/>
          <w:sz w:val="24"/>
          <w:szCs w:val="24"/>
          <w:lang w:val="en-US"/>
        </w:rPr>
        <w:t xml:space="preserve">Vaibhav Chahar, </w:t>
      </w:r>
    </w:p>
    <w:p w14:paraId="7F7EFDA0" w14:textId="77777777" w:rsidR="00180828" w:rsidRPr="00D32F68" w:rsidRDefault="000B687B" w:rsidP="004748CB">
      <w:pPr>
        <w:ind w:left="4536"/>
        <w:jc w:val="both"/>
        <w:rPr>
          <w:rFonts w:ascii="Times New Roman" w:hAnsi="Times New Roman" w:cs="Times New Roman"/>
          <w:sz w:val="24"/>
          <w:szCs w:val="24"/>
          <w:lang w:val="en-US"/>
        </w:rPr>
      </w:pPr>
      <w:r w:rsidRPr="00D32F68">
        <w:rPr>
          <w:rFonts w:ascii="Times New Roman" w:hAnsi="Times New Roman" w:cs="Times New Roman"/>
          <w:sz w:val="24"/>
          <w:szCs w:val="24"/>
          <w:lang w:val="en-US"/>
        </w:rPr>
        <w:t>IIT Roorkee, India</w:t>
      </w:r>
    </w:p>
    <w:p w14:paraId="45D4E6A0" w14:textId="77777777" w:rsidR="00180828" w:rsidRPr="00D32F68" w:rsidRDefault="000B687B" w:rsidP="004748CB">
      <w:pPr>
        <w:ind w:left="4536"/>
        <w:jc w:val="both"/>
        <w:rPr>
          <w:rFonts w:ascii="Times New Roman" w:hAnsi="Times New Roman" w:cs="Times New Roman"/>
          <w:b/>
          <w:sz w:val="24"/>
          <w:szCs w:val="24"/>
          <w:lang w:val="en-US"/>
        </w:rPr>
      </w:pPr>
      <w:r w:rsidRPr="00D32F68">
        <w:rPr>
          <w:rFonts w:ascii="Times New Roman" w:hAnsi="Times New Roman" w:cs="Times New Roman"/>
          <w:b/>
          <w:sz w:val="24"/>
          <w:szCs w:val="24"/>
          <w:lang w:val="en-US"/>
        </w:rPr>
        <w:t>Participation period:</w:t>
      </w:r>
    </w:p>
    <w:p w14:paraId="13A05993" w14:textId="0304B183" w:rsidR="00180828" w:rsidRPr="00D32F68" w:rsidRDefault="00795B90" w:rsidP="004748CB">
      <w:pPr>
        <w:ind w:left="4536"/>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795B9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0B687B" w:rsidRPr="00D32F68">
        <w:rPr>
          <w:rFonts w:ascii="Times New Roman" w:hAnsi="Times New Roman" w:cs="Times New Roman"/>
          <w:sz w:val="24"/>
          <w:szCs w:val="24"/>
          <w:lang w:val="en-US"/>
        </w:rPr>
        <w:t xml:space="preserve">February – </w:t>
      </w:r>
      <w:r>
        <w:rPr>
          <w:rFonts w:ascii="Times New Roman" w:hAnsi="Times New Roman" w:cs="Times New Roman"/>
          <w:sz w:val="24"/>
          <w:szCs w:val="24"/>
          <w:lang w:val="en-US"/>
        </w:rPr>
        <w:t>19</w:t>
      </w:r>
      <w:r w:rsidRPr="00795B9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0B687B" w:rsidRPr="00D32F68">
        <w:rPr>
          <w:rFonts w:ascii="Times New Roman" w:hAnsi="Times New Roman" w:cs="Times New Roman"/>
          <w:sz w:val="24"/>
          <w:szCs w:val="24"/>
          <w:lang w:val="en-US"/>
        </w:rPr>
        <w:t>March, Wave 3,</w:t>
      </w:r>
    </w:p>
    <w:p w14:paraId="099920E4" w14:textId="77777777" w:rsidR="00180828" w:rsidRPr="00D32F68" w:rsidRDefault="000B687B" w:rsidP="004748CB">
      <w:pPr>
        <w:ind w:left="4536"/>
        <w:jc w:val="both"/>
        <w:rPr>
          <w:rFonts w:ascii="Times New Roman" w:hAnsi="Times New Roman" w:cs="Times New Roman"/>
          <w:sz w:val="24"/>
          <w:szCs w:val="24"/>
          <w:lang w:val="en-US"/>
        </w:rPr>
      </w:pPr>
      <w:proofErr w:type="spellStart"/>
      <w:r w:rsidRPr="00D32F68">
        <w:rPr>
          <w:rFonts w:ascii="Times New Roman" w:hAnsi="Times New Roman" w:cs="Times New Roman"/>
          <w:sz w:val="24"/>
          <w:szCs w:val="24"/>
          <w:lang w:val="en-US"/>
        </w:rPr>
        <w:t>Dubna</w:t>
      </w:r>
      <w:proofErr w:type="spellEnd"/>
      <w:r w:rsidRPr="00D32F68">
        <w:rPr>
          <w:rFonts w:ascii="Times New Roman" w:hAnsi="Times New Roman" w:cs="Times New Roman"/>
          <w:sz w:val="24"/>
          <w:szCs w:val="24"/>
          <w:lang w:val="en-US"/>
        </w:rPr>
        <w:t>, 2021</w:t>
      </w:r>
    </w:p>
    <w:p w14:paraId="44E07CE3" w14:textId="77777777" w:rsidR="00D32F68" w:rsidRDefault="00D32F68" w:rsidP="004748CB">
      <w:pPr>
        <w:jc w:val="both"/>
        <w:rPr>
          <w:rFonts w:ascii="Times New Roman" w:hAnsi="Times New Roman" w:cs="Times New Roman"/>
          <w:b/>
          <w:bCs/>
          <w:sz w:val="24"/>
          <w:szCs w:val="24"/>
        </w:rPr>
      </w:pPr>
    </w:p>
    <w:p w14:paraId="4684059E" w14:textId="77777777" w:rsidR="00D32F68" w:rsidRDefault="00D32F68" w:rsidP="004748CB">
      <w:pPr>
        <w:jc w:val="both"/>
        <w:rPr>
          <w:rFonts w:ascii="Times New Roman" w:hAnsi="Times New Roman" w:cs="Times New Roman"/>
          <w:b/>
          <w:bCs/>
          <w:sz w:val="24"/>
          <w:szCs w:val="24"/>
        </w:rPr>
      </w:pPr>
    </w:p>
    <w:p w14:paraId="72483EA4" w14:textId="77777777" w:rsidR="00D32F68" w:rsidRDefault="00D32F68" w:rsidP="004748CB">
      <w:pPr>
        <w:jc w:val="both"/>
        <w:rPr>
          <w:rFonts w:ascii="Times New Roman" w:hAnsi="Times New Roman" w:cs="Times New Roman"/>
          <w:b/>
          <w:bCs/>
          <w:sz w:val="24"/>
          <w:szCs w:val="24"/>
        </w:rPr>
      </w:pPr>
    </w:p>
    <w:p w14:paraId="5DDCE281" w14:textId="77777777" w:rsidR="00D32F68" w:rsidRDefault="00D32F68" w:rsidP="004748CB">
      <w:pPr>
        <w:jc w:val="both"/>
        <w:rPr>
          <w:rFonts w:ascii="Times New Roman" w:hAnsi="Times New Roman" w:cs="Times New Roman"/>
          <w:b/>
          <w:bCs/>
          <w:sz w:val="24"/>
          <w:szCs w:val="24"/>
        </w:rPr>
      </w:pPr>
    </w:p>
    <w:p w14:paraId="2440E188" w14:textId="77777777" w:rsidR="00D32F68" w:rsidRDefault="00D32F68" w:rsidP="004748CB">
      <w:pPr>
        <w:jc w:val="both"/>
        <w:rPr>
          <w:rFonts w:ascii="Times New Roman" w:hAnsi="Times New Roman" w:cs="Times New Roman"/>
          <w:b/>
          <w:bCs/>
          <w:sz w:val="24"/>
          <w:szCs w:val="24"/>
        </w:rPr>
      </w:pPr>
    </w:p>
    <w:p w14:paraId="201824A6" w14:textId="77777777" w:rsidR="00D32F68" w:rsidRDefault="00D32F68" w:rsidP="004748CB">
      <w:pPr>
        <w:jc w:val="both"/>
        <w:rPr>
          <w:rFonts w:ascii="Times New Roman" w:hAnsi="Times New Roman" w:cs="Times New Roman"/>
          <w:b/>
          <w:bCs/>
          <w:sz w:val="24"/>
          <w:szCs w:val="24"/>
        </w:rPr>
      </w:pPr>
    </w:p>
    <w:p w14:paraId="6F47DD03" w14:textId="77777777" w:rsidR="00D32F68" w:rsidRDefault="00D32F68" w:rsidP="004748CB">
      <w:pPr>
        <w:jc w:val="both"/>
        <w:rPr>
          <w:rFonts w:ascii="Times New Roman" w:hAnsi="Times New Roman" w:cs="Times New Roman"/>
          <w:b/>
          <w:bCs/>
          <w:sz w:val="24"/>
          <w:szCs w:val="24"/>
        </w:rPr>
      </w:pPr>
    </w:p>
    <w:p w14:paraId="3D71A8B4" w14:textId="77777777" w:rsidR="00D32F68" w:rsidRDefault="00D32F68" w:rsidP="004748CB">
      <w:pPr>
        <w:jc w:val="both"/>
        <w:rPr>
          <w:rFonts w:ascii="Times New Roman" w:hAnsi="Times New Roman" w:cs="Times New Roman"/>
          <w:b/>
          <w:bCs/>
          <w:sz w:val="24"/>
          <w:szCs w:val="24"/>
        </w:rPr>
      </w:pPr>
    </w:p>
    <w:p w14:paraId="3B62CABC" w14:textId="77777777" w:rsidR="00D32F68" w:rsidRDefault="00D32F68" w:rsidP="004748CB">
      <w:pPr>
        <w:jc w:val="both"/>
        <w:rPr>
          <w:rFonts w:ascii="Times New Roman" w:hAnsi="Times New Roman" w:cs="Times New Roman"/>
          <w:b/>
          <w:bCs/>
          <w:sz w:val="24"/>
          <w:szCs w:val="24"/>
        </w:rPr>
      </w:pPr>
    </w:p>
    <w:p w14:paraId="528F7F0D" w14:textId="07AE0E2F" w:rsidR="00180828" w:rsidRPr="00D32F68" w:rsidRDefault="000B687B" w:rsidP="004748CB">
      <w:pPr>
        <w:jc w:val="both"/>
        <w:rPr>
          <w:rFonts w:ascii="Times New Roman" w:hAnsi="Times New Roman" w:cs="Times New Roman"/>
          <w:b/>
          <w:bCs/>
          <w:sz w:val="24"/>
          <w:szCs w:val="24"/>
        </w:rPr>
      </w:pPr>
      <w:r w:rsidRPr="00D32F68">
        <w:rPr>
          <w:rFonts w:ascii="Times New Roman" w:hAnsi="Times New Roman" w:cs="Times New Roman"/>
          <w:b/>
          <w:bCs/>
          <w:sz w:val="24"/>
          <w:szCs w:val="24"/>
        </w:rPr>
        <w:t>1. Abstract</w:t>
      </w:r>
    </w:p>
    <w:p w14:paraId="660A06B6" w14:textId="53278D45"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The OPERA experiment was designed to observe the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μ</w:t>
      </w:r>
      <w:proofErr w:type="spellEnd"/>
      <w:r w:rsidRPr="00D32F68">
        <w:rPr>
          <w:rFonts w:ascii="Times New Roman" w:hAnsi="Times New Roman" w:cs="Times New Roman"/>
          <w:sz w:val="24"/>
          <w:szCs w:val="24"/>
        </w:rPr>
        <w:t xml:space="preserve"> →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τ</w:t>
      </w:r>
      <w:proofErr w:type="spellEnd"/>
      <w:r w:rsidRPr="00D32F68">
        <w:rPr>
          <w:rFonts w:ascii="Times New Roman" w:hAnsi="Times New Roman" w:cs="Times New Roman"/>
          <w:sz w:val="24"/>
          <w:szCs w:val="24"/>
          <w:vertAlign w:val="subscript"/>
        </w:rPr>
        <w:t xml:space="preserve"> </w:t>
      </w:r>
      <w:r w:rsidR="00D32F68" w:rsidRPr="00D32F68">
        <w:rPr>
          <w:rFonts w:ascii="Times New Roman" w:hAnsi="Times New Roman" w:cs="Times New Roman"/>
          <w:sz w:val="24"/>
          <w:szCs w:val="24"/>
        </w:rPr>
        <w:t>oscillations</w:t>
      </w:r>
      <w:r w:rsidRPr="00D32F68">
        <w:rPr>
          <w:rFonts w:ascii="Times New Roman" w:hAnsi="Times New Roman" w:cs="Times New Roman"/>
          <w:sz w:val="24"/>
          <w:szCs w:val="24"/>
        </w:rPr>
        <w:t xml:space="preserve"> in </w:t>
      </w:r>
      <w:r w:rsidR="00D32F68" w:rsidRPr="00D32F68">
        <w:rPr>
          <w:rFonts w:ascii="Times New Roman" w:hAnsi="Times New Roman" w:cs="Times New Roman"/>
          <w:sz w:val="24"/>
          <w:szCs w:val="24"/>
        </w:rPr>
        <w:t>appearance</w:t>
      </w:r>
      <w:r w:rsidRPr="00D32F68">
        <w:rPr>
          <w:rFonts w:ascii="Times New Roman" w:hAnsi="Times New Roman" w:cs="Times New Roman"/>
          <w:sz w:val="24"/>
          <w:szCs w:val="24"/>
        </w:rPr>
        <w:t xml:space="preserve"> mode through the detection of τ leptons produced in a </w:t>
      </w:r>
      <w:proofErr w:type="spellStart"/>
      <w:r w:rsidRPr="00D32F68">
        <w:rPr>
          <w:rFonts w:ascii="Times New Roman" w:hAnsi="Times New Roman" w:cs="Times New Roman"/>
          <w:sz w:val="24"/>
          <w:szCs w:val="24"/>
        </w:rPr>
        <w:t>v</w:t>
      </w:r>
      <w:r w:rsidRPr="00D32F68">
        <w:rPr>
          <w:rFonts w:ascii="Times New Roman" w:hAnsi="Times New Roman" w:cs="Times New Roman"/>
          <w:sz w:val="24"/>
          <w:szCs w:val="24"/>
          <w:vertAlign w:val="subscript"/>
        </w:rPr>
        <w:t>τ</w:t>
      </w:r>
      <w:proofErr w:type="spellEnd"/>
      <w:r w:rsidRPr="00D32F68">
        <w:rPr>
          <w:rFonts w:ascii="Times New Roman" w:hAnsi="Times New Roman" w:cs="Times New Roman"/>
          <w:sz w:val="24"/>
          <w:szCs w:val="24"/>
        </w:rPr>
        <w:t xml:space="preserve"> charged </w:t>
      </w:r>
      <w:r w:rsidR="006018A3">
        <w:rPr>
          <w:rFonts w:ascii="Times New Roman" w:hAnsi="Times New Roman" w:cs="Times New Roman"/>
          <w:sz w:val="24"/>
          <w:szCs w:val="24"/>
        </w:rPr>
        <w:t xml:space="preserve">current </w:t>
      </w:r>
      <w:r w:rsidRPr="00D32F68">
        <w:rPr>
          <w:rFonts w:ascii="Times New Roman" w:hAnsi="Times New Roman" w:cs="Times New Roman"/>
          <w:sz w:val="24"/>
          <w:szCs w:val="24"/>
        </w:rPr>
        <w:t>interactions,</w:t>
      </w:r>
      <w:r w:rsidR="006018A3">
        <w:rPr>
          <w:rFonts w:ascii="Times New Roman" w:hAnsi="Times New Roman" w:cs="Times New Roman"/>
          <w:sz w:val="24"/>
          <w:szCs w:val="24"/>
        </w:rPr>
        <w:t xml:space="preserve"> initially pure </w:t>
      </w:r>
      <w:proofErr w:type="spellStart"/>
      <w:r w:rsidR="006018A3" w:rsidRPr="00D32F68">
        <w:rPr>
          <w:rFonts w:ascii="Times New Roman" w:hAnsi="Times New Roman" w:cs="Times New Roman"/>
          <w:sz w:val="24"/>
          <w:szCs w:val="24"/>
        </w:rPr>
        <w:t>ν</w:t>
      </w:r>
      <w:r w:rsidR="006018A3" w:rsidRPr="00D32F68">
        <w:rPr>
          <w:rFonts w:ascii="Times New Roman" w:hAnsi="Times New Roman" w:cs="Times New Roman"/>
          <w:sz w:val="24"/>
          <w:szCs w:val="24"/>
          <w:vertAlign w:val="subscript"/>
        </w:rPr>
        <w:t>μ</w:t>
      </w:r>
      <w:proofErr w:type="spellEnd"/>
      <w:r w:rsidR="006018A3">
        <w:rPr>
          <w:rFonts w:ascii="Times New Roman" w:hAnsi="Times New Roman" w:cs="Times New Roman"/>
          <w:sz w:val="24"/>
          <w:szCs w:val="24"/>
        </w:rPr>
        <w:t xml:space="preserve"> beam was</w:t>
      </w:r>
      <w:r w:rsidRPr="00D32F68">
        <w:rPr>
          <w:rFonts w:ascii="Times New Roman" w:hAnsi="Times New Roman" w:cs="Times New Roman"/>
          <w:sz w:val="24"/>
          <w:szCs w:val="24"/>
        </w:rPr>
        <w:t xml:space="preserve"> produced at a CERN and detected in the underground Hall C of the Gran </w:t>
      </w:r>
      <w:proofErr w:type="spellStart"/>
      <w:r w:rsidRPr="00D32F68">
        <w:rPr>
          <w:rFonts w:ascii="Times New Roman" w:hAnsi="Times New Roman" w:cs="Times New Roman"/>
          <w:sz w:val="24"/>
          <w:szCs w:val="24"/>
        </w:rPr>
        <w:t>Sasso</w:t>
      </w:r>
      <w:proofErr w:type="spellEnd"/>
      <w:r w:rsidRPr="00D32F68">
        <w:rPr>
          <w:rFonts w:ascii="Times New Roman" w:hAnsi="Times New Roman" w:cs="Times New Roman"/>
          <w:sz w:val="24"/>
          <w:szCs w:val="24"/>
        </w:rPr>
        <w:t xml:space="preserve"> Laboratory.  Data samples collected </w:t>
      </w:r>
      <w:r w:rsidR="006018A3">
        <w:rPr>
          <w:rFonts w:ascii="Times New Roman" w:hAnsi="Times New Roman" w:cs="Times New Roman"/>
          <w:sz w:val="24"/>
          <w:szCs w:val="24"/>
        </w:rPr>
        <w:t>by</w:t>
      </w:r>
      <w:r w:rsidRPr="00D32F68">
        <w:rPr>
          <w:rFonts w:ascii="Times New Roman" w:hAnsi="Times New Roman" w:cs="Times New Roman"/>
          <w:sz w:val="24"/>
          <w:szCs w:val="24"/>
        </w:rPr>
        <w:t xml:space="preserve"> OPERA</w:t>
      </w:r>
      <w:r w:rsidR="006018A3">
        <w:rPr>
          <w:rFonts w:ascii="Times New Roman" w:hAnsi="Times New Roman" w:cs="Times New Roman"/>
          <w:sz w:val="24"/>
          <w:szCs w:val="24"/>
        </w:rPr>
        <w:t xml:space="preserve"> were extracted from the official OPERA data repository</w:t>
      </w:r>
      <w:r w:rsidRPr="00D32F68">
        <w:rPr>
          <w:rFonts w:ascii="Times New Roman" w:hAnsi="Times New Roman" w:cs="Times New Roman"/>
          <w:sz w:val="24"/>
          <w:szCs w:val="24"/>
        </w:rPr>
        <w:t xml:space="preserve"> </w:t>
      </w:r>
      <w:r w:rsidR="006018A3">
        <w:rPr>
          <w:rFonts w:ascii="Times New Roman" w:hAnsi="Times New Roman" w:cs="Times New Roman"/>
          <w:sz w:val="24"/>
          <w:szCs w:val="24"/>
        </w:rPr>
        <w:t>and</w:t>
      </w:r>
      <w:r w:rsidRPr="00D32F68">
        <w:rPr>
          <w:rFonts w:ascii="Times New Roman" w:hAnsi="Times New Roman" w:cs="Times New Roman"/>
          <w:sz w:val="24"/>
          <w:szCs w:val="24"/>
        </w:rPr>
        <w:t xml:space="preserve"> published on the Open Data Portal. Every </w:t>
      </w:r>
      <w:r w:rsidR="00D32F68" w:rsidRPr="00D32F68">
        <w:rPr>
          <w:rFonts w:ascii="Times New Roman" w:hAnsi="Times New Roman" w:cs="Times New Roman"/>
          <w:sz w:val="24"/>
          <w:szCs w:val="24"/>
        </w:rPr>
        <w:t>da</w:t>
      </w:r>
      <w:r w:rsidR="006018A3">
        <w:rPr>
          <w:rFonts w:ascii="Times New Roman" w:hAnsi="Times New Roman" w:cs="Times New Roman"/>
          <w:sz w:val="24"/>
          <w:szCs w:val="24"/>
        </w:rPr>
        <w:t>ta</w:t>
      </w:r>
      <w:r w:rsidRPr="00D32F68">
        <w:rPr>
          <w:rFonts w:ascii="Times New Roman" w:hAnsi="Times New Roman" w:cs="Times New Roman"/>
          <w:sz w:val="24"/>
          <w:szCs w:val="24"/>
        </w:rPr>
        <w:t>set is compressed into a .zip archive</w:t>
      </w:r>
      <w:r w:rsidR="006018A3">
        <w:rPr>
          <w:rFonts w:ascii="Times New Roman" w:hAnsi="Times New Roman" w:cs="Times New Roman"/>
          <w:sz w:val="24"/>
          <w:szCs w:val="24"/>
        </w:rPr>
        <w:t xml:space="preserve"> which includes</w:t>
      </w:r>
      <w:r w:rsidRPr="00D32F68">
        <w:rPr>
          <w:rFonts w:ascii="Times New Roman" w:hAnsi="Times New Roman" w:cs="Times New Roman"/>
          <w:sz w:val="24"/>
          <w:szCs w:val="24"/>
        </w:rPr>
        <w:t xml:space="preserve"> .csv files that </w:t>
      </w:r>
      <w:r w:rsidR="006018A3">
        <w:rPr>
          <w:rFonts w:ascii="Times New Roman" w:hAnsi="Times New Roman" w:cs="Times New Roman"/>
          <w:sz w:val="24"/>
          <w:szCs w:val="24"/>
        </w:rPr>
        <w:t>contain</w:t>
      </w:r>
      <w:r w:rsidRPr="00D32F68">
        <w:rPr>
          <w:rFonts w:ascii="Times New Roman" w:hAnsi="Times New Roman" w:cs="Times New Roman"/>
          <w:sz w:val="24"/>
          <w:szCs w:val="24"/>
        </w:rPr>
        <w:t xml:space="preserve"> information about </w:t>
      </w:r>
      <w:r w:rsidR="00D32F68" w:rsidRPr="00D32F68">
        <w:rPr>
          <w:rFonts w:ascii="Times New Roman" w:hAnsi="Times New Roman" w:cs="Times New Roman"/>
          <w:sz w:val="24"/>
          <w:szCs w:val="24"/>
        </w:rPr>
        <w:t>registered</w:t>
      </w:r>
      <w:r w:rsidRPr="00D32F68">
        <w:rPr>
          <w:rFonts w:ascii="Times New Roman" w:hAnsi="Times New Roman" w:cs="Times New Roman"/>
          <w:sz w:val="24"/>
          <w:szCs w:val="24"/>
        </w:rPr>
        <w:t xml:space="preserve"> neutrino events. In the present report, the datasets are extracted from the Open Data Portal</w:t>
      </w:r>
      <w:r w:rsidR="00D32F68" w:rsidRPr="00D32F68">
        <w:rPr>
          <w:rFonts w:ascii="Times New Roman" w:hAnsi="Times New Roman" w:cs="Times New Roman"/>
          <w:sz w:val="24"/>
          <w:szCs w:val="24"/>
        </w:rPr>
        <w:t>, a</w:t>
      </w:r>
      <w:r w:rsidRPr="00D32F68">
        <w:rPr>
          <w:rFonts w:ascii="Times New Roman" w:hAnsi="Times New Roman" w:cs="Times New Roman"/>
          <w:sz w:val="24"/>
          <w:szCs w:val="24"/>
        </w:rPr>
        <w:t xml:space="preserve"> C++ program is developed for the analysis of features of neutr</w:t>
      </w:r>
      <w:r w:rsidR="006018A3">
        <w:rPr>
          <w:rFonts w:ascii="Times New Roman" w:hAnsi="Times New Roman" w:cs="Times New Roman"/>
          <w:sz w:val="24"/>
          <w:szCs w:val="24"/>
        </w:rPr>
        <w:t>ino</w:t>
      </w:r>
      <w:r w:rsidRPr="00D32F68">
        <w:rPr>
          <w:rFonts w:ascii="Times New Roman" w:hAnsi="Times New Roman" w:cs="Times New Roman"/>
          <w:sz w:val="24"/>
          <w:szCs w:val="24"/>
        </w:rPr>
        <w:t xml:space="preserve"> topologies</w:t>
      </w:r>
      <w:r w:rsidR="006018A3">
        <w:rPr>
          <w:rFonts w:ascii="Times New Roman" w:hAnsi="Times New Roman" w:cs="Times New Roman"/>
          <w:sz w:val="24"/>
          <w:szCs w:val="24"/>
        </w:rPr>
        <w:t xml:space="preserve"> from the datasets. R</w:t>
      </w:r>
      <w:r w:rsidRPr="00D32F68">
        <w:rPr>
          <w:rFonts w:ascii="Times New Roman" w:hAnsi="Times New Roman" w:cs="Times New Roman"/>
          <w:sz w:val="24"/>
          <w:szCs w:val="24"/>
        </w:rPr>
        <w:t>esult</w:t>
      </w:r>
      <w:r w:rsidR="006018A3">
        <w:rPr>
          <w:rFonts w:ascii="Times New Roman" w:hAnsi="Times New Roman" w:cs="Times New Roman"/>
          <w:sz w:val="24"/>
          <w:szCs w:val="24"/>
        </w:rPr>
        <w:t>s</w:t>
      </w:r>
      <w:r w:rsidRPr="00D32F68">
        <w:rPr>
          <w:rFonts w:ascii="Times New Roman" w:hAnsi="Times New Roman" w:cs="Times New Roman"/>
          <w:sz w:val="24"/>
          <w:szCs w:val="24"/>
        </w:rPr>
        <w:t xml:space="preserve"> of the analysis can be </w:t>
      </w:r>
      <w:r w:rsidR="00D32F68" w:rsidRPr="00D32F68">
        <w:rPr>
          <w:rFonts w:ascii="Times New Roman" w:hAnsi="Times New Roman" w:cs="Times New Roman"/>
          <w:sz w:val="24"/>
          <w:szCs w:val="24"/>
        </w:rPr>
        <w:t>interactively</w:t>
      </w:r>
      <w:r w:rsidRPr="00D32F68">
        <w:rPr>
          <w:rFonts w:ascii="Times New Roman" w:hAnsi="Times New Roman" w:cs="Times New Roman"/>
          <w:sz w:val="24"/>
          <w:szCs w:val="24"/>
        </w:rPr>
        <w:t xml:space="preserve"> displayed </w:t>
      </w:r>
      <w:r w:rsidR="006018A3">
        <w:rPr>
          <w:rFonts w:ascii="Times New Roman" w:hAnsi="Times New Roman" w:cs="Times New Roman"/>
          <w:sz w:val="24"/>
          <w:szCs w:val="24"/>
        </w:rPr>
        <w:t xml:space="preserve">in </w:t>
      </w:r>
      <w:r w:rsidRPr="00D32F68">
        <w:rPr>
          <w:rFonts w:ascii="Times New Roman" w:hAnsi="Times New Roman" w:cs="Times New Roman"/>
          <w:sz w:val="24"/>
          <w:szCs w:val="24"/>
        </w:rPr>
        <w:t>the ROOT data analysis framework and then saved to image files.</w:t>
      </w:r>
    </w:p>
    <w:p w14:paraId="29B07106" w14:textId="77777777" w:rsidR="00180828" w:rsidRPr="00D32F68" w:rsidRDefault="00180828" w:rsidP="004748CB">
      <w:pPr>
        <w:jc w:val="both"/>
        <w:rPr>
          <w:rFonts w:ascii="Times New Roman" w:hAnsi="Times New Roman" w:cs="Times New Roman"/>
          <w:sz w:val="24"/>
          <w:szCs w:val="24"/>
        </w:rPr>
      </w:pPr>
    </w:p>
    <w:p w14:paraId="70ECC526" w14:textId="77777777" w:rsidR="00180828" w:rsidRPr="00D32F68" w:rsidRDefault="00180828" w:rsidP="004748CB">
      <w:pPr>
        <w:jc w:val="both"/>
        <w:rPr>
          <w:rFonts w:ascii="Times New Roman" w:hAnsi="Times New Roman" w:cs="Times New Roman"/>
          <w:sz w:val="24"/>
          <w:szCs w:val="24"/>
        </w:rPr>
      </w:pPr>
    </w:p>
    <w:p w14:paraId="46543811" w14:textId="77777777" w:rsidR="00180828" w:rsidRPr="00D32F68" w:rsidRDefault="00180828" w:rsidP="004748CB">
      <w:pPr>
        <w:jc w:val="both"/>
        <w:rPr>
          <w:rFonts w:ascii="Times New Roman" w:hAnsi="Times New Roman" w:cs="Times New Roman"/>
          <w:sz w:val="24"/>
          <w:szCs w:val="24"/>
        </w:rPr>
      </w:pPr>
    </w:p>
    <w:p w14:paraId="27F7C85B" w14:textId="77777777" w:rsidR="00180828" w:rsidRPr="00D32F68" w:rsidRDefault="00180828" w:rsidP="004748CB">
      <w:pPr>
        <w:jc w:val="both"/>
        <w:rPr>
          <w:rFonts w:ascii="Times New Roman" w:hAnsi="Times New Roman" w:cs="Times New Roman"/>
          <w:sz w:val="24"/>
          <w:szCs w:val="24"/>
        </w:rPr>
      </w:pPr>
    </w:p>
    <w:p w14:paraId="67CE1F47" w14:textId="77777777" w:rsidR="00180828" w:rsidRPr="00D32F68" w:rsidRDefault="00180828" w:rsidP="004748CB">
      <w:pPr>
        <w:jc w:val="both"/>
        <w:rPr>
          <w:rFonts w:ascii="Times New Roman" w:hAnsi="Times New Roman" w:cs="Times New Roman"/>
          <w:sz w:val="24"/>
          <w:szCs w:val="24"/>
        </w:rPr>
      </w:pPr>
    </w:p>
    <w:p w14:paraId="6992C6EC" w14:textId="77777777" w:rsidR="00180828" w:rsidRPr="00D32F68" w:rsidRDefault="00180828" w:rsidP="004748CB">
      <w:pPr>
        <w:jc w:val="both"/>
        <w:rPr>
          <w:rFonts w:ascii="Times New Roman" w:hAnsi="Times New Roman" w:cs="Times New Roman"/>
          <w:sz w:val="24"/>
          <w:szCs w:val="24"/>
        </w:rPr>
      </w:pPr>
    </w:p>
    <w:p w14:paraId="3EE64DA9" w14:textId="77777777" w:rsidR="00180828" w:rsidRPr="00D32F68" w:rsidRDefault="00180828" w:rsidP="004748CB">
      <w:pPr>
        <w:jc w:val="both"/>
        <w:rPr>
          <w:rFonts w:ascii="Times New Roman" w:hAnsi="Times New Roman" w:cs="Times New Roman"/>
          <w:sz w:val="24"/>
          <w:szCs w:val="24"/>
        </w:rPr>
      </w:pPr>
    </w:p>
    <w:p w14:paraId="243E24E3" w14:textId="77777777" w:rsidR="00180828" w:rsidRPr="00D32F68" w:rsidRDefault="00180828" w:rsidP="004748CB">
      <w:pPr>
        <w:jc w:val="both"/>
        <w:rPr>
          <w:rFonts w:ascii="Times New Roman" w:hAnsi="Times New Roman" w:cs="Times New Roman"/>
          <w:sz w:val="24"/>
          <w:szCs w:val="24"/>
        </w:rPr>
      </w:pPr>
    </w:p>
    <w:p w14:paraId="7F19DFCB" w14:textId="77777777" w:rsidR="00180828" w:rsidRPr="00D32F68" w:rsidRDefault="00180828" w:rsidP="004748CB">
      <w:pPr>
        <w:jc w:val="both"/>
        <w:rPr>
          <w:rFonts w:ascii="Times New Roman" w:hAnsi="Times New Roman" w:cs="Times New Roman"/>
          <w:sz w:val="24"/>
          <w:szCs w:val="24"/>
        </w:rPr>
      </w:pPr>
    </w:p>
    <w:p w14:paraId="1EAB6BF4" w14:textId="77777777" w:rsidR="00180828" w:rsidRPr="00D32F68" w:rsidRDefault="00180828" w:rsidP="004748CB">
      <w:pPr>
        <w:jc w:val="both"/>
        <w:rPr>
          <w:rFonts w:ascii="Times New Roman" w:hAnsi="Times New Roman" w:cs="Times New Roman"/>
          <w:sz w:val="24"/>
          <w:szCs w:val="24"/>
        </w:rPr>
      </w:pPr>
    </w:p>
    <w:p w14:paraId="31593733" w14:textId="77777777" w:rsidR="00180828" w:rsidRPr="00D32F68" w:rsidRDefault="00180828" w:rsidP="004748CB">
      <w:pPr>
        <w:jc w:val="both"/>
        <w:rPr>
          <w:rFonts w:ascii="Times New Roman" w:hAnsi="Times New Roman" w:cs="Times New Roman"/>
          <w:sz w:val="24"/>
          <w:szCs w:val="24"/>
        </w:rPr>
      </w:pPr>
    </w:p>
    <w:p w14:paraId="46A764E9" w14:textId="77777777" w:rsidR="00180828" w:rsidRPr="00D32F68" w:rsidRDefault="00180828" w:rsidP="004748CB">
      <w:pPr>
        <w:jc w:val="both"/>
        <w:rPr>
          <w:rFonts w:ascii="Times New Roman" w:hAnsi="Times New Roman" w:cs="Times New Roman"/>
          <w:sz w:val="24"/>
          <w:szCs w:val="24"/>
        </w:rPr>
      </w:pPr>
    </w:p>
    <w:p w14:paraId="1ED72021" w14:textId="77777777" w:rsidR="00180828" w:rsidRPr="00D32F68" w:rsidRDefault="00180828" w:rsidP="004748CB">
      <w:pPr>
        <w:jc w:val="both"/>
        <w:rPr>
          <w:rFonts w:ascii="Times New Roman" w:hAnsi="Times New Roman" w:cs="Times New Roman"/>
          <w:sz w:val="24"/>
          <w:szCs w:val="24"/>
        </w:rPr>
      </w:pPr>
    </w:p>
    <w:p w14:paraId="3DF85187" w14:textId="77777777" w:rsidR="00180828" w:rsidRPr="00D32F68" w:rsidRDefault="00180828" w:rsidP="004748CB">
      <w:pPr>
        <w:jc w:val="both"/>
        <w:rPr>
          <w:rFonts w:ascii="Times New Roman" w:hAnsi="Times New Roman" w:cs="Times New Roman"/>
          <w:sz w:val="24"/>
          <w:szCs w:val="24"/>
        </w:rPr>
      </w:pPr>
    </w:p>
    <w:p w14:paraId="7A5C8314" w14:textId="77777777" w:rsidR="00180828" w:rsidRPr="00D32F68" w:rsidRDefault="00180828" w:rsidP="004748CB">
      <w:pPr>
        <w:jc w:val="both"/>
        <w:rPr>
          <w:rFonts w:ascii="Times New Roman" w:hAnsi="Times New Roman" w:cs="Times New Roman"/>
          <w:sz w:val="24"/>
          <w:szCs w:val="24"/>
        </w:rPr>
      </w:pPr>
    </w:p>
    <w:p w14:paraId="4A1D8AB4" w14:textId="77777777" w:rsidR="00180828" w:rsidRPr="00D32F68" w:rsidRDefault="00180828" w:rsidP="004748CB">
      <w:pPr>
        <w:jc w:val="both"/>
        <w:rPr>
          <w:rFonts w:ascii="Times New Roman" w:hAnsi="Times New Roman" w:cs="Times New Roman"/>
          <w:sz w:val="24"/>
          <w:szCs w:val="24"/>
          <w:u w:val="single"/>
        </w:rPr>
      </w:pPr>
    </w:p>
    <w:p w14:paraId="6A5EFFB8" w14:textId="77777777" w:rsidR="00180828" w:rsidRPr="00D32F68" w:rsidRDefault="00180828" w:rsidP="004748CB">
      <w:pPr>
        <w:jc w:val="both"/>
        <w:rPr>
          <w:rFonts w:ascii="Times New Roman" w:hAnsi="Times New Roman" w:cs="Times New Roman"/>
          <w:sz w:val="24"/>
          <w:szCs w:val="24"/>
          <w:u w:val="single"/>
        </w:rPr>
      </w:pPr>
    </w:p>
    <w:p w14:paraId="59851800" w14:textId="77777777" w:rsidR="00180828" w:rsidRPr="00D32F68" w:rsidRDefault="00180828" w:rsidP="004748CB">
      <w:pPr>
        <w:jc w:val="both"/>
        <w:rPr>
          <w:rFonts w:ascii="Times New Roman" w:hAnsi="Times New Roman" w:cs="Times New Roman"/>
          <w:sz w:val="24"/>
          <w:szCs w:val="24"/>
          <w:u w:val="single"/>
        </w:rPr>
      </w:pPr>
    </w:p>
    <w:p w14:paraId="558458E7" w14:textId="77777777" w:rsidR="00D32F68" w:rsidRDefault="00D32F68" w:rsidP="004748CB">
      <w:pPr>
        <w:jc w:val="both"/>
        <w:rPr>
          <w:rFonts w:ascii="Times New Roman" w:hAnsi="Times New Roman" w:cs="Times New Roman"/>
          <w:b/>
          <w:bCs/>
          <w:sz w:val="24"/>
          <w:szCs w:val="24"/>
        </w:rPr>
      </w:pPr>
    </w:p>
    <w:p w14:paraId="0B5A5B7A" w14:textId="77777777" w:rsidR="00D32F68" w:rsidRDefault="00D32F68" w:rsidP="004748CB">
      <w:pPr>
        <w:jc w:val="both"/>
        <w:rPr>
          <w:rFonts w:ascii="Times New Roman" w:hAnsi="Times New Roman" w:cs="Times New Roman"/>
          <w:b/>
          <w:bCs/>
          <w:sz w:val="24"/>
          <w:szCs w:val="24"/>
        </w:rPr>
      </w:pPr>
    </w:p>
    <w:p w14:paraId="24AE5212" w14:textId="77777777" w:rsidR="00F34D79" w:rsidRDefault="00F34D79" w:rsidP="004748CB">
      <w:pPr>
        <w:jc w:val="both"/>
        <w:rPr>
          <w:rFonts w:ascii="Times New Roman" w:hAnsi="Times New Roman" w:cs="Times New Roman"/>
          <w:b/>
          <w:bCs/>
          <w:sz w:val="24"/>
          <w:szCs w:val="24"/>
        </w:rPr>
      </w:pPr>
    </w:p>
    <w:p w14:paraId="61F68FE4" w14:textId="27312D94" w:rsidR="00180828" w:rsidRPr="00D32F68" w:rsidRDefault="000B687B" w:rsidP="004748CB">
      <w:pPr>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2.Introduction</w:t>
      </w:r>
    </w:p>
    <w:p w14:paraId="4AFAFA24" w14:textId="772CEE2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Neutrinos are one of the </w:t>
      </w:r>
      <w:r w:rsidR="00D32F68" w:rsidRPr="00D32F68">
        <w:rPr>
          <w:rFonts w:ascii="Times New Roman" w:hAnsi="Times New Roman" w:cs="Times New Roman"/>
          <w:sz w:val="24"/>
          <w:szCs w:val="24"/>
        </w:rPr>
        <w:t>elementary</w:t>
      </w:r>
      <w:r w:rsidRPr="00D32F68">
        <w:rPr>
          <w:rFonts w:ascii="Times New Roman" w:hAnsi="Times New Roman" w:cs="Times New Roman"/>
          <w:sz w:val="24"/>
          <w:szCs w:val="24"/>
        </w:rPr>
        <w:t xml:space="preserve"> particles of nature. They have zero charge</w:t>
      </w:r>
      <w:r w:rsidR="006018A3">
        <w:rPr>
          <w:rFonts w:ascii="Times New Roman" w:hAnsi="Times New Roman" w:cs="Times New Roman"/>
          <w:sz w:val="24"/>
          <w:szCs w:val="24"/>
        </w:rPr>
        <w:t xml:space="preserve"> they </w:t>
      </w:r>
      <w:r w:rsidRPr="00D32F68">
        <w:rPr>
          <w:rFonts w:ascii="Times New Roman" w:hAnsi="Times New Roman" w:cs="Times New Roman"/>
          <w:sz w:val="24"/>
          <w:szCs w:val="24"/>
        </w:rPr>
        <w:t xml:space="preserve">are </w:t>
      </w:r>
      <w:r w:rsidR="00D32F68" w:rsidRPr="00D32F68">
        <w:rPr>
          <w:rFonts w:ascii="Times New Roman" w:hAnsi="Times New Roman" w:cs="Times New Roman"/>
          <w:sz w:val="24"/>
          <w:szCs w:val="24"/>
        </w:rPr>
        <w:t>extremely</w:t>
      </w:r>
      <w:r w:rsidRPr="00D32F68">
        <w:rPr>
          <w:rFonts w:ascii="Times New Roman" w:hAnsi="Times New Roman" w:cs="Times New Roman"/>
          <w:sz w:val="24"/>
          <w:szCs w:val="24"/>
        </w:rPr>
        <w:t xml:space="preserve"> light</w:t>
      </w:r>
      <w:r w:rsidR="006018A3">
        <w:rPr>
          <w:rFonts w:ascii="Times New Roman" w:hAnsi="Times New Roman" w:cs="Times New Roman"/>
          <w:sz w:val="24"/>
          <w:szCs w:val="24"/>
        </w:rPr>
        <w:t xml:space="preserve"> and can travel almost at speed of light</w:t>
      </w:r>
      <w:r w:rsidRPr="00D32F68">
        <w:rPr>
          <w:rFonts w:ascii="Times New Roman" w:hAnsi="Times New Roman" w:cs="Times New Roman"/>
          <w:sz w:val="24"/>
          <w:szCs w:val="24"/>
        </w:rPr>
        <w:t xml:space="preserve">. As they pass through everyday matter hence, they are quite hard to detect. There are three types of neutrinos, called </w:t>
      </w:r>
      <w:r w:rsidR="00D32F68" w:rsidRPr="00D32F68">
        <w:rPr>
          <w:rFonts w:ascii="Times New Roman" w:hAnsi="Times New Roman" w:cs="Times New Roman"/>
          <w:sz w:val="24"/>
          <w:szCs w:val="24"/>
        </w:rPr>
        <w:t>flavours</w:t>
      </w:r>
      <w:r w:rsidRPr="00D32F68">
        <w:rPr>
          <w:rFonts w:ascii="Times New Roman" w:hAnsi="Times New Roman" w:cs="Times New Roman"/>
          <w:sz w:val="24"/>
          <w:szCs w:val="24"/>
        </w:rPr>
        <w:t xml:space="preserve">: electron neutrino, muon neutrino and tau neutrino. Neutrinos travel as a mixture of three </w:t>
      </w:r>
      <w:r w:rsidR="00D32F68" w:rsidRPr="00D32F68">
        <w:rPr>
          <w:rFonts w:ascii="Times New Roman" w:hAnsi="Times New Roman" w:cs="Times New Roman"/>
          <w:sz w:val="24"/>
          <w:szCs w:val="24"/>
        </w:rPr>
        <w:t>flavour</w:t>
      </w:r>
      <w:r w:rsidRPr="00D32F68">
        <w:rPr>
          <w:rFonts w:ascii="Times New Roman" w:hAnsi="Times New Roman" w:cs="Times New Roman"/>
          <w:sz w:val="24"/>
          <w:szCs w:val="24"/>
        </w:rPr>
        <w:t xml:space="preserve"> states known as mass eigenstates. Currently, there are only three known mass eigenstates, they are called </w:t>
      </w:r>
      <w:r w:rsidRPr="00D32F68">
        <w:rPr>
          <w:rFonts w:ascii="Times New Roman" w:hAnsi="Times New Roman" w:cs="Times New Roman"/>
          <w:i/>
          <w:iCs/>
          <w:sz w:val="24"/>
          <w:szCs w:val="24"/>
        </w:rPr>
        <w:t>v1,v2,v3</w:t>
      </w:r>
      <w:r w:rsidRPr="00D32F68">
        <w:rPr>
          <w:rFonts w:ascii="Times New Roman" w:hAnsi="Times New Roman" w:cs="Times New Roman"/>
          <w:sz w:val="24"/>
          <w:szCs w:val="24"/>
        </w:rPr>
        <w:t xml:space="preserve">. This “neutrino mixing” causes neutrinos to oscillate between </w:t>
      </w:r>
      <w:r w:rsidR="00D32F68" w:rsidRPr="00D32F68">
        <w:rPr>
          <w:rFonts w:ascii="Times New Roman" w:hAnsi="Times New Roman" w:cs="Times New Roman"/>
          <w:sz w:val="24"/>
          <w:szCs w:val="24"/>
        </w:rPr>
        <w:t>flavour</w:t>
      </w:r>
      <w:r w:rsidRPr="00D32F68">
        <w:rPr>
          <w:rFonts w:ascii="Times New Roman" w:hAnsi="Times New Roman" w:cs="Times New Roman"/>
          <w:sz w:val="24"/>
          <w:szCs w:val="24"/>
        </w:rPr>
        <w:t xml:space="preserve"> state</w:t>
      </w:r>
      <w:r w:rsidR="006018A3">
        <w:rPr>
          <w:rFonts w:ascii="Times New Roman" w:hAnsi="Times New Roman" w:cs="Times New Roman"/>
          <w:sz w:val="24"/>
          <w:szCs w:val="24"/>
        </w:rPr>
        <w:t>s</w:t>
      </w:r>
      <w:r w:rsidRPr="00D32F68">
        <w:rPr>
          <w:rFonts w:ascii="Times New Roman" w:hAnsi="Times New Roman" w:cs="Times New Roman"/>
          <w:sz w:val="24"/>
          <w:szCs w:val="24"/>
        </w:rPr>
        <w:t xml:space="preserve"> as they travel. By neutrino </w:t>
      </w:r>
      <w:r w:rsidR="00D32F68" w:rsidRPr="00D32F68">
        <w:rPr>
          <w:rFonts w:ascii="Times New Roman" w:hAnsi="Times New Roman" w:cs="Times New Roman"/>
          <w:sz w:val="24"/>
          <w:szCs w:val="24"/>
        </w:rPr>
        <w:t>oscillations, all</w:t>
      </w:r>
      <w:r w:rsidRPr="00D32F68">
        <w:rPr>
          <w:rFonts w:ascii="Times New Roman" w:hAnsi="Times New Roman" w:cs="Times New Roman"/>
          <w:sz w:val="24"/>
          <w:szCs w:val="24"/>
        </w:rPr>
        <w:t xml:space="preserve"> three neutrinos flavours can change into one another. With this, at a particular distance from the source, neutrinos produced in a specific </w:t>
      </w:r>
      <w:r w:rsidR="00D32F68" w:rsidRPr="00D32F68">
        <w:rPr>
          <w:rFonts w:ascii="Times New Roman" w:hAnsi="Times New Roman" w:cs="Times New Roman"/>
          <w:sz w:val="24"/>
          <w:szCs w:val="24"/>
        </w:rPr>
        <w:t>flavour</w:t>
      </w:r>
      <w:r w:rsidRPr="00D32F68">
        <w:rPr>
          <w:rFonts w:ascii="Times New Roman" w:hAnsi="Times New Roman" w:cs="Times New Roman"/>
          <w:sz w:val="24"/>
          <w:szCs w:val="24"/>
        </w:rPr>
        <w:t xml:space="preserve"> state may be detected as a different </w:t>
      </w:r>
      <w:r w:rsidR="00D32F68" w:rsidRPr="00D32F68">
        <w:rPr>
          <w:rFonts w:ascii="Times New Roman" w:hAnsi="Times New Roman" w:cs="Times New Roman"/>
          <w:sz w:val="24"/>
          <w:szCs w:val="24"/>
        </w:rPr>
        <w:t>flavour</w:t>
      </w:r>
      <w:r w:rsidRPr="00D32F68">
        <w:rPr>
          <w:rFonts w:ascii="Times New Roman" w:hAnsi="Times New Roman" w:cs="Times New Roman"/>
          <w:sz w:val="24"/>
          <w:szCs w:val="24"/>
        </w:rPr>
        <w:t xml:space="preserve"> state. The appearance of a neutrino </w:t>
      </w:r>
      <w:r w:rsidR="00D32F68" w:rsidRPr="00D32F68">
        <w:rPr>
          <w:rFonts w:ascii="Times New Roman" w:hAnsi="Times New Roman" w:cs="Times New Roman"/>
          <w:sz w:val="24"/>
          <w:szCs w:val="24"/>
        </w:rPr>
        <w:t>flavour</w:t>
      </w:r>
      <w:r w:rsidRPr="00D32F68">
        <w:rPr>
          <w:rFonts w:ascii="Times New Roman" w:hAnsi="Times New Roman" w:cs="Times New Roman"/>
          <w:sz w:val="24"/>
          <w:szCs w:val="24"/>
        </w:rPr>
        <w:t xml:space="preserve"> different from the original one is the cleanest signature of oscillations. </w:t>
      </w:r>
    </w:p>
    <w:p w14:paraId="195B0887" w14:textId="2C57E466"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The OPERA</w:t>
      </w:r>
      <w:r w:rsidR="006018A3">
        <w:rPr>
          <w:rFonts w:ascii="Times New Roman" w:hAnsi="Times New Roman" w:cs="Times New Roman"/>
          <w:sz w:val="24"/>
          <w:szCs w:val="24"/>
        </w:rPr>
        <w:t xml:space="preserve"> (long baseline)</w:t>
      </w:r>
      <w:r w:rsidRPr="00D32F68">
        <w:rPr>
          <w:rFonts w:ascii="Times New Roman" w:hAnsi="Times New Roman" w:cs="Times New Roman"/>
          <w:sz w:val="24"/>
          <w:szCs w:val="24"/>
        </w:rPr>
        <w:t xml:space="preserve"> experiment has discovered the first transmutation of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μ</w:t>
      </w:r>
      <w:proofErr w:type="spellEnd"/>
      <w:r w:rsidRPr="00D32F68">
        <w:rPr>
          <w:rFonts w:ascii="Times New Roman" w:hAnsi="Times New Roman" w:cs="Times New Roman"/>
          <w:sz w:val="24"/>
          <w:szCs w:val="24"/>
        </w:rPr>
        <w:t xml:space="preserve"> →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τ</w:t>
      </w:r>
      <w:proofErr w:type="spellEnd"/>
      <w:r w:rsidRPr="00D32F68">
        <w:rPr>
          <w:rFonts w:ascii="Times New Roman" w:hAnsi="Times New Roman" w:cs="Times New Roman"/>
          <w:sz w:val="24"/>
          <w:szCs w:val="24"/>
        </w:rPr>
        <w:t xml:space="preserve"> along their flight from CERN to the underground Gran </w:t>
      </w:r>
      <w:proofErr w:type="spellStart"/>
      <w:r w:rsidRPr="00D32F68">
        <w:rPr>
          <w:rFonts w:ascii="Times New Roman" w:hAnsi="Times New Roman" w:cs="Times New Roman"/>
          <w:sz w:val="24"/>
          <w:szCs w:val="24"/>
        </w:rPr>
        <w:t>Sasso</w:t>
      </w:r>
      <w:proofErr w:type="spellEnd"/>
      <w:r w:rsidRPr="00D32F68">
        <w:rPr>
          <w:rFonts w:ascii="Times New Roman" w:hAnsi="Times New Roman" w:cs="Times New Roman"/>
          <w:sz w:val="24"/>
          <w:szCs w:val="24"/>
        </w:rPr>
        <w:t xml:space="preserve"> laboratory (Italy) where the OPERA detector is located, by observing ten tau neutrino candidates. OPERA detector was designed to identify τ</w:t>
      </w:r>
      <w:r w:rsidR="006018A3">
        <w:rPr>
          <w:rFonts w:ascii="Times New Roman" w:hAnsi="Times New Roman" w:cs="Times New Roman"/>
          <w:sz w:val="24"/>
          <w:szCs w:val="24"/>
        </w:rPr>
        <w:t xml:space="preserve"> </w:t>
      </w:r>
      <w:proofErr w:type="spellStart"/>
      <w:r w:rsidR="006018A3">
        <w:rPr>
          <w:rFonts w:ascii="Times New Roman" w:hAnsi="Times New Roman" w:cs="Times New Roman"/>
          <w:sz w:val="24"/>
          <w:szCs w:val="24"/>
        </w:rPr>
        <w:t>laptons</w:t>
      </w:r>
      <w:proofErr w:type="spellEnd"/>
      <w:r w:rsidRPr="00D32F68">
        <w:rPr>
          <w:rFonts w:ascii="Times New Roman" w:hAnsi="Times New Roman" w:cs="Times New Roman"/>
          <w:sz w:val="24"/>
          <w:szCs w:val="24"/>
        </w:rPr>
        <w:t xml:space="preserve"> via topological observation of </w:t>
      </w:r>
      <w:r w:rsidR="006018A3">
        <w:rPr>
          <w:rFonts w:ascii="Times New Roman" w:hAnsi="Times New Roman" w:cs="Times New Roman"/>
          <w:sz w:val="24"/>
          <w:szCs w:val="24"/>
        </w:rPr>
        <w:t>their</w:t>
      </w:r>
      <w:r w:rsidRPr="00D32F68">
        <w:rPr>
          <w:rFonts w:ascii="Times New Roman" w:hAnsi="Times New Roman" w:cs="Times New Roman"/>
          <w:sz w:val="24"/>
          <w:szCs w:val="24"/>
        </w:rPr>
        <w:t xml:space="preserve"> decay</w:t>
      </w:r>
      <w:r w:rsidR="006018A3">
        <w:rPr>
          <w:rFonts w:ascii="Times New Roman" w:hAnsi="Times New Roman" w:cs="Times New Roman"/>
          <w:sz w:val="24"/>
          <w:szCs w:val="24"/>
        </w:rPr>
        <w:t>s</w:t>
      </w:r>
      <w:r w:rsidRPr="00D32F68">
        <w:rPr>
          <w:rFonts w:ascii="Times New Roman" w:hAnsi="Times New Roman" w:cs="Times New Roman"/>
          <w:sz w:val="24"/>
          <w:szCs w:val="24"/>
        </w:rPr>
        <w:t xml:space="preserve"> followed by a kinematical analysis of the </w:t>
      </w:r>
      <w:r w:rsidR="00566957">
        <w:rPr>
          <w:rFonts w:ascii="Times New Roman" w:hAnsi="Times New Roman" w:cs="Times New Roman"/>
          <w:sz w:val="24"/>
          <w:szCs w:val="24"/>
        </w:rPr>
        <w:t xml:space="preserve">observed </w:t>
      </w:r>
      <w:r w:rsidRPr="00D32F68">
        <w:rPr>
          <w:rFonts w:ascii="Times New Roman" w:hAnsi="Times New Roman" w:cs="Times New Roman"/>
          <w:sz w:val="24"/>
          <w:szCs w:val="24"/>
        </w:rPr>
        <w:t>event</w:t>
      </w:r>
      <w:r w:rsidR="00566957">
        <w:rPr>
          <w:rFonts w:ascii="Times New Roman" w:hAnsi="Times New Roman" w:cs="Times New Roman"/>
          <w:sz w:val="24"/>
          <w:szCs w:val="24"/>
        </w:rPr>
        <w:t>s</w:t>
      </w:r>
      <w:r w:rsidRPr="00D32F68">
        <w:rPr>
          <w:rFonts w:ascii="Times New Roman" w:hAnsi="Times New Roman" w:cs="Times New Roman"/>
          <w:sz w:val="24"/>
          <w:szCs w:val="24"/>
        </w:rPr>
        <w:t xml:space="preserve">. The CNGS (“CERN Neutrinos to Gran </w:t>
      </w:r>
      <w:proofErr w:type="spellStart"/>
      <w:r w:rsidRPr="00D32F68">
        <w:rPr>
          <w:rFonts w:ascii="Times New Roman" w:hAnsi="Times New Roman" w:cs="Times New Roman"/>
          <w:sz w:val="24"/>
          <w:szCs w:val="24"/>
        </w:rPr>
        <w:t>Sasso</w:t>
      </w:r>
      <w:proofErr w:type="spellEnd"/>
      <w:r w:rsidRPr="00D32F68">
        <w:rPr>
          <w:rFonts w:ascii="Times New Roman" w:hAnsi="Times New Roman" w:cs="Times New Roman"/>
          <w:sz w:val="24"/>
          <w:szCs w:val="24"/>
        </w:rPr>
        <w:t xml:space="preserve">”) beam consists mainly of </w:t>
      </w:r>
      <w:proofErr w:type="spellStart"/>
      <w:r w:rsidRPr="00D32F68">
        <w:rPr>
          <w:rFonts w:ascii="Times New Roman" w:hAnsi="Times New Roman" w:cs="Times New Roman"/>
          <w:sz w:val="24"/>
          <w:szCs w:val="24"/>
        </w:rPr>
        <w:t>ν</w:t>
      </w:r>
      <w:r w:rsidRPr="00566957">
        <w:rPr>
          <w:rFonts w:ascii="Times New Roman" w:hAnsi="Times New Roman" w:cs="Times New Roman"/>
          <w:sz w:val="24"/>
          <w:szCs w:val="24"/>
          <w:vertAlign w:val="subscript"/>
        </w:rPr>
        <w:t>μ</w:t>
      </w:r>
      <w:proofErr w:type="spellEnd"/>
      <w:r w:rsidRPr="00D32F68">
        <w:rPr>
          <w:rFonts w:ascii="Times New Roman" w:hAnsi="Times New Roman" w:cs="Times New Roman"/>
          <w:sz w:val="24"/>
          <w:szCs w:val="24"/>
        </w:rPr>
        <w:t xml:space="preserve">  neutrinos with a mean energy of about 17 GeV. The high energy of the beam (above the threshold for</w:t>
      </w:r>
      <w:r w:rsidR="00566957">
        <w:rPr>
          <w:rFonts w:ascii="Times New Roman" w:hAnsi="Times New Roman" w:cs="Times New Roman"/>
          <w:sz w:val="24"/>
          <w:szCs w:val="24"/>
        </w:rPr>
        <w:t xml:space="preserve"> the</w:t>
      </w:r>
      <w:r w:rsidRPr="00D32F68">
        <w:rPr>
          <w:rFonts w:ascii="Times New Roman" w:hAnsi="Times New Roman" w:cs="Times New Roman"/>
          <w:sz w:val="24"/>
          <w:szCs w:val="24"/>
        </w:rPr>
        <w:t xml:space="preserve"> τ lepton production) and</w:t>
      </w:r>
      <w:r w:rsidR="00566957">
        <w:rPr>
          <w:rFonts w:ascii="Times New Roman" w:hAnsi="Times New Roman" w:cs="Times New Roman"/>
          <w:sz w:val="24"/>
          <w:szCs w:val="24"/>
        </w:rPr>
        <w:t xml:space="preserve"> totally negligible</w:t>
      </w:r>
      <w:r w:rsidRPr="00D32F68">
        <w:rPr>
          <w:rFonts w:ascii="Times New Roman" w:hAnsi="Times New Roman" w:cs="Times New Roman"/>
          <w:sz w:val="24"/>
          <w:szCs w:val="24"/>
        </w:rPr>
        <w:t xml:space="preserve">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τ</w:t>
      </w:r>
      <w:proofErr w:type="spellEnd"/>
      <w:r w:rsidRPr="00D32F68">
        <w:rPr>
          <w:rFonts w:ascii="Times New Roman" w:hAnsi="Times New Roman" w:cs="Times New Roman"/>
          <w:sz w:val="24"/>
          <w:szCs w:val="24"/>
        </w:rPr>
        <w:t xml:space="preserve"> prompt contamination ma</w:t>
      </w:r>
      <w:r w:rsidR="00566957">
        <w:rPr>
          <w:rFonts w:ascii="Times New Roman" w:hAnsi="Times New Roman" w:cs="Times New Roman"/>
          <w:sz w:val="24"/>
          <w:szCs w:val="24"/>
        </w:rPr>
        <w:t>de</w:t>
      </w:r>
      <w:r w:rsidRPr="00D32F68">
        <w:rPr>
          <w:rFonts w:ascii="Times New Roman" w:hAnsi="Times New Roman" w:cs="Times New Roman"/>
          <w:sz w:val="24"/>
          <w:szCs w:val="24"/>
        </w:rPr>
        <w:t xml:space="preserve"> the beam suitable for the study of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μ</w:t>
      </w:r>
      <w:proofErr w:type="spellEnd"/>
      <w:r w:rsidRPr="00D32F68">
        <w:rPr>
          <w:rFonts w:ascii="Times New Roman" w:hAnsi="Times New Roman" w:cs="Times New Roman"/>
          <w:sz w:val="24"/>
          <w:szCs w:val="24"/>
        </w:rPr>
        <w:t xml:space="preserve"> → </w:t>
      </w:r>
      <w:proofErr w:type="spellStart"/>
      <w:r w:rsidRPr="00D32F68">
        <w:rPr>
          <w:rFonts w:ascii="Times New Roman" w:hAnsi="Times New Roman" w:cs="Times New Roman"/>
          <w:sz w:val="24"/>
          <w:szCs w:val="24"/>
        </w:rPr>
        <w:t>ν</w:t>
      </w:r>
      <w:r w:rsidRPr="00D32F68">
        <w:rPr>
          <w:rFonts w:ascii="Times New Roman" w:hAnsi="Times New Roman" w:cs="Times New Roman"/>
          <w:sz w:val="24"/>
          <w:szCs w:val="24"/>
          <w:vertAlign w:val="subscript"/>
        </w:rPr>
        <w:t>τ</w:t>
      </w:r>
      <w:proofErr w:type="spellEnd"/>
      <w:r w:rsidRPr="00D32F68">
        <w:rPr>
          <w:rFonts w:ascii="Times New Roman" w:hAnsi="Times New Roman" w:cs="Times New Roman"/>
          <w:sz w:val="24"/>
          <w:szCs w:val="24"/>
        </w:rPr>
        <w:t xml:space="preserve"> transitions in appearance mode.</w:t>
      </w:r>
    </w:p>
    <w:p w14:paraId="5462E787" w14:textId="42115C14"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The data collected from the OPERA detector is comprised in a .csv files, that are further compressed in a .zip files. With the data we can </w:t>
      </w:r>
      <w:r w:rsidR="00D32F68" w:rsidRPr="00D32F68">
        <w:rPr>
          <w:rFonts w:ascii="Times New Roman" w:hAnsi="Times New Roman" w:cs="Times New Roman"/>
          <w:sz w:val="24"/>
          <w:szCs w:val="24"/>
        </w:rPr>
        <w:t>analyse</w:t>
      </w:r>
      <w:r w:rsidRPr="00D32F68">
        <w:rPr>
          <w:rFonts w:ascii="Times New Roman" w:hAnsi="Times New Roman" w:cs="Times New Roman"/>
          <w:sz w:val="24"/>
          <w:szCs w:val="24"/>
        </w:rPr>
        <w:t xml:space="preserve"> </w:t>
      </w:r>
      <w:r w:rsidR="00566957">
        <w:rPr>
          <w:rFonts w:ascii="Times New Roman" w:hAnsi="Times New Roman" w:cs="Times New Roman"/>
          <w:sz w:val="24"/>
          <w:szCs w:val="24"/>
        </w:rPr>
        <w:t xml:space="preserve">different </w:t>
      </w:r>
      <w:r w:rsidRPr="00D32F68">
        <w:rPr>
          <w:rFonts w:ascii="Times New Roman" w:hAnsi="Times New Roman" w:cs="Times New Roman"/>
          <w:sz w:val="24"/>
          <w:szCs w:val="24"/>
        </w:rPr>
        <w:t>neutrinos event topologies</w:t>
      </w:r>
      <w:r w:rsidR="00566957">
        <w:rPr>
          <w:rFonts w:ascii="Times New Roman" w:hAnsi="Times New Roman" w:cs="Times New Roman"/>
          <w:sz w:val="24"/>
          <w:szCs w:val="24"/>
        </w:rPr>
        <w:t xml:space="preserve"> for example, </w:t>
      </w:r>
      <w:r w:rsidRPr="00D32F68">
        <w:rPr>
          <w:rFonts w:ascii="Times New Roman" w:hAnsi="Times New Roman" w:cs="Times New Roman"/>
          <w:sz w:val="24"/>
          <w:szCs w:val="24"/>
        </w:rPr>
        <w:t>in the form of histograms a</w:t>
      </w:r>
      <w:r w:rsidR="00566957">
        <w:rPr>
          <w:rFonts w:ascii="Times New Roman" w:hAnsi="Times New Roman" w:cs="Times New Roman"/>
          <w:sz w:val="24"/>
          <w:szCs w:val="24"/>
        </w:rPr>
        <w:t>lso</w:t>
      </w:r>
      <w:r w:rsidRPr="00D32F68">
        <w:rPr>
          <w:rFonts w:ascii="Times New Roman" w:hAnsi="Times New Roman" w:cs="Times New Roman"/>
          <w:sz w:val="24"/>
          <w:szCs w:val="24"/>
        </w:rPr>
        <w:t xml:space="preserve"> we can </w:t>
      </w:r>
      <w:r w:rsidR="00566957">
        <w:rPr>
          <w:rFonts w:ascii="Times New Roman" w:hAnsi="Times New Roman" w:cs="Times New Roman"/>
          <w:sz w:val="24"/>
          <w:szCs w:val="24"/>
        </w:rPr>
        <w:t>visualize</w:t>
      </w:r>
      <w:r w:rsidRPr="00D32F68">
        <w:rPr>
          <w:rFonts w:ascii="Times New Roman" w:hAnsi="Times New Roman" w:cs="Times New Roman"/>
          <w:sz w:val="24"/>
          <w:szCs w:val="24"/>
        </w:rPr>
        <w:t xml:space="preserve"> the event topologies of neutrinos interaction in a web browser using the HTML ,CSS and JavaScript graphic libraries.</w:t>
      </w:r>
    </w:p>
    <w:p w14:paraId="715900A1" w14:textId="01C6347D"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The present report discusses tasks such as calculation of flight </w:t>
      </w:r>
      <w:r w:rsidR="00D32F68" w:rsidRPr="00D32F68">
        <w:rPr>
          <w:rFonts w:ascii="Times New Roman" w:hAnsi="Times New Roman" w:cs="Times New Roman"/>
          <w:sz w:val="24"/>
          <w:szCs w:val="24"/>
        </w:rPr>
        <w:t>lengths</w:t>
      </w:r>
      <w:r w:rsidRPr="00D32F68">
        <w:rPr>
          <w:rFonts w:ascii="Times New Roman" w:hAnsi="Times New Roman" w:cs="Times New Roman"/>
          <w:sz w:val="24"/>
          <w:szCs w:val="24"/>
        </w:rPr>
        <w:t xml:space="preserve"> of charmed hadrons, impact parameters of the daughter particle tracks, multiplicities of charged particles</w:t>
      </w:r>
      <w:r w:rsidR="00566957">
        <w:rPr>
          <w:rFonts w:ascii="Times New Roman" w:hAnsi="Times New Roman" w:cs="Times New Roman"/>
          <w:sz w:val="24"/>
          <w:szCs w:val="24"/>
        </w:rPr>
        <w:t xml:space="preserve"> and</w:t>
      </w:r>
      <w:r w:rsidRPr="00D32F68">
        <w:rPr>
          <w:rFonts w:ascii="Times New Roman" w:hAnsi="Times New Roman" w:cs="Times New Roman"/>
          <w:sz w:val="24"/>
          <w:szCs w:val="24"/>
        </w:rPr>
        <w:t xml:space="preserve"> angles of muon tracks.   </w:t>
      </w:r>
    </w:p>
    <w:p w14:paraId="7E7A117A" w14:textId="77777777" w:rsidR="00180828" w:rsidRPr="00D32F68" w:rsidRDefault="00180828" w:rsidP="004748CB">
      <w:pPr>
        <w:jc w:val="both"/>
        <w:rPr>
          <w:rFonts w:ascii="Times New Roman" w:hAnsi="Times New Roman" w:cs="Times New Roman"/>
          <w:sz w:val="24"/>
          <w:szCs w:val="24"/>
        </w:rPr>
      </w:pPr>
    </w:p>
    <w:p w14:paraId="2BFD723A" w14:textId="77777777" w:rsidR="00180828" w:rsidRPr="00D32F68" w:rsidRDefault="00180828" w:rsidP="004748CB">
      <w:pPr>
        <w:jc w:val="both"/>
        <w:rPr>
          <w:rFonts w:ascii="Times New Roman" w:hAnsi="Times New Roman" w:cs="Times New Roman"/>
          <w:sz w:val="24"/>
          <w:szCs w:val="24"/>
        </w:rPr>
      </w:pPr>
    </w:p>
    <w:p w14:paraId="3513ED1E" w14:textId="77777777" w:rsidR="00180828" w:rsidRPr="00D32F68" w:rsidRDefault="00180828" w:rsidP="004748CB">
      <w:pPr>
        <w:jc w:val="both"/>
        <w:rPr>
          <w:rFonts w:ascii="Times New Roman" w:hAnsi="Times New Roman" w:cs="Times New Roman"/>
          <w:sz w:val="24"/>
          <w:szCs w:val="24"/>
        </w:rPr>
      </w:pPr>
    </w:p>
    <w:p w14:paraId="587C6DC4" w14:textId="77777777" w:rsidR="00180828" w:rsidRPr="00D32F68" w:rsidRDefault="00180828" w:rsidP="004748CB">
      <w:pPr>
        <w:jc w:val="both"/>
        <w:rPr>
          <w:rFonts w:ascii="Times New Roman" w:hAnsi="Times New Roman" w:cs="Times New Roman"/>
          <w:sz w:val="24"/>
          <w:szCs w:val="24"/>
        </w:rPr>
      </w:pPr>
    </w:p>
    <w:p w14:paraId="388BD830" w14:textId="77777777" w:rsidR="00180828" w:rsidRPr="00D32F68" w:rsidRDefault="00180828" w:rsidP="004748CB">
      <w:pPr>
        <w:jc w:val="both"/>
        <w:rPr>
          <w:rFonts w:ascii="Times New Roman" w:hAnsi="Times New Roman" w:cs="Times New Roman"/>
          <w:sz w:val="24"/>
          <w:szCs w:val="24"/>
        </w:rPr>
      </w:pPr>
    </w:p>
    <w:p w14:paraId="67F17710" w14:textId="77777777" w:rsidR="00180828" w:rsidRPr="00D32F68" w:rsidRDefault="00180828" w:rsidP="004748CB">
      <w:pPr>
        <w:jc w:val="both"/>
        <w:rPr>
          <w:rFonts w:ascii="Times New Roman" w:hAnsi="Times New Roman" w:cs="Times New Roman"/>
          <w:sz w:val="24"/>
          <w:szCs w:val="24"/>
        </w:rPr>
      </w:pPr>
    </w:p>
    <w:p w14:paraId="28C9E3E2" w14:textId="77777777" w:rsidR="00D32F68" w:rsidRPr="00D32F68" w:rsidRDefault="00D32F68" w:rsidP="004748CB">
      <w:pPr>
        <w:jc w:val="both"/>
        <w:rPr>
          <w:rFonts w:ascii="Times New Roman" w:hAnsi="Times New Roman" w:cs="Times New Roman"/>
          <w:b/>
          <w:bCs/>
          <w:sz w:val="24"/>
          <w:szCs w:val="24"/>
        </w:rPr>
      </w:pPr>
    </w:p>
    <w:p w14:paraId="58BE789F" w14:textId="77777777" w:rsidR="00D32F68" w:rsidRPr="00D32F68" w:rsidRDefault="00D32F68" w:rsidP="004748CB">
      <w:pPr>
        <w:jc w:val="both"/>
        <w:rPr>
          <w:rFonts w:ascii="Times New Roman" w:hAnsi="Times New Roman" w:cs="Times New Roman"/>
          <w:b/>
          <w:bCs/>
          <w:sz w:val="24"/>
          <w:szCs w:val="24"/>
        </w:rPr>
      </w:pPr>
    </w:p>
    <w:p w14:paraId="38CFC3F5" w14:textId="77777777" w:rsidR="00D32F68" w:rsidRDefault="00D32F68" w:rsidP="004748CB">
      <w:pPr>
        <w:jc w:val="both"/>
        <w:rPr>
          <w:rFonts w:ascii="Times New Roman" w:hAnsi="Times New Roman" w:cs="Times New Roman"/>
          <w:b/>
          <w:bCs/>
          <w:sz w:val="24"/>
          <w:szCs w:val="24"/>
        </w:rPr>
      </w:pPr>
    </w:p>
    <w:p w14:paraId="51D3C495" w14:textId="77777777" w:rsidR="00D32F68" w:rsidRDefault="00D32F68" w:rsidP="004748CB">
      <w:pPr>
        <w:jc w:val="both"/>
        <w:rPr>
          <w:rFonts w:ascii="Times New Roman" w:hAnsi="Times New Roman" w:cs="Times New Roman"/>
          <w:b/>
          <w:bCs/>
          <w:sz w:val="24"/>
          <w:szCs w:val="24"/>
        </w:rPr>
      </w:pPr>
    </w:p>
    <w:p w14:paraId="695996C8" w14:textId="77777777" w:rsidR="00F34D79" w:rsidRDefault="00F34D79" w:rsidP="004748CB">
      <w:pPr>
        <w:jc w:val="both"/>
        <w:rPr>
          <w:rFonts w:ascii="Times New Roman" w:hAnsi="Times New Roman" w:cs="Times New Roman"/>
          <w:b/>
          <w:bCs/>
          <w:sz w:val="24"/>
          <w:szCs w:val="24"/>
        </w:rPr>
      </w:pPr>
    </w:p>
    <w:p w14:paraId="3571818C" w14:textId="4E8F4512" w:rsidR="00180828" w:rsidRPr="00D32F68" w:rsidRDefault="000B687B" w:rsidP="004748CB">
      <w:pPr>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3. OPERA Experiment</w:t>
      </w:r>
    </w:p>
    <w:p w14:paraId="5E839E71" w14:textId="0DC51EDD" w:rsidR="00180828" w:rsidRPr="00D32F68" w:rsidRDefault="000B687B" w:rsidP="004748CB">
      <w:pPr>
        <w:jc w:val="both"/>
        <w:rPr>
          <w:rFonts w:ascii="Times New Roman" w:hAnsi="Times New Roman" w:cs="Times New Roman"/>
          <w:b/>
          <w:bCs/>
          <w:sz w:val="24"/>
          <w:szCs w:val="24"/>
        </w:rPr>
      </w:pPr>
      <w:r w:rsidRPr="00D32F68">
        <w:rPr>
          <w:rFonts w:ascii="Times New Roman" w:hAnsi="Times New Roman" w:cs="Times New Roman"/>
          <w:color w:val="111111"/>
          <w:sz w:val="24"/>
          <w:szCs w:val="24"/>
          <w:highlight w:val="white"/>
        </w:rPr>
        <w:t>The Oscillation Project with Emulsion-</w:t>
      </w:r>
      <w:proofErr w:type="spellStart"/>
      <w:r w:rsidRPr="00D32F68">
        <w:rPr>
          <w:rFonts w:ascii="Times New Roman" w:hAnsi="Times New Roman" w:cs="Times New Roman"/>
          <w:color w:val="111111"/>
          <w:sz w:val="24"/>
          <w:szCs w:val="24"/>
          <w:highlight w:val="white"/>
        </w:rPr>
        <w:t>tRacking</w:t>
      </w:r>
      <w:proofErr w:type="spellEnd"/>
      <w:r w:rsidRPr="00D32F68">
        <w:rPr>
          <w:rFonts w:ascii="Times New Roman" w:hAnsi="Times New Roman" w:cs="Times New Roman"/>
          <w:color w:val="111111"/>
          <w:sz w:val="24"/>
          <w:szCs w:val="24"/>
          <w:highlight w:val="white"/>
        </w:rPr>
        <w:t xml:space="preserve"> Apparatus</w:t>
      </w:r>
      <w:r w:rsidR="00896FDD">
        <w:rPr>
          <w:rFonts w:ascii="Times New Roman" w:hAnsi="Times New Roman" w:cs="Times New Roman"/>
          <w:color w:val="111111"/>
          <w:sz w:val="24"/>
          <w:szCs w:val="24"/>
          <w:highlight w:val="white"/>
        </w:rPr>
        <w:t xml:space="preserve"> </w:t>
      </w:r>
      <w:r w:rsidRPr="00D32F68">
        <w:rPr>
          <w:rFonts w:ascii="Times New Roman" w:hAnsi="Times New Roman" w:cs="Times New Roman"/>
          <w:color w:val="111111"/>
          <w:sz w:val="24"/>
          <w:szCs w:val="24"/>
          <w:highlight w:val="white"/>
        </w:rPr>
        <w:t xml:space="preserve">(OPERA) </w:t>
      </w:r>
      <w:r w:rsidR="00896FDD">
        <w:rPr>
          <w:rFonts w:ascii="Times New Roman" w:hAnsi="Times New Roman" w:cs="Times New Roman"/>
          <w:color w:val="111111"/>
          <w:sz w:val="24"/>
          <w:szCs w:val="24"/>
          <w:highlight w:val="white"/>
        </w:rPr>
        <w:t xml:space="preserve">was </w:t>
      </w:r>
      <w:r w:rsidRPr="00D32F68">
        <w:rPr>
          <w:rFonts w:ascii="Times New Roman" w:hAnsi="Times New Roman" w:cs="Times New Roman"/>
          <w:color w:val="111111"/>
          <w:sz w:val="24"/>
          <w:szCs w:val="24"/>
          <w:highlight w:val="white"/>
        </w:rPr>
        <w:t xml:space="preserve">an instrument used in detecting tau neutrinos from muon neutrino oscillations. This scientific experiment </w:t>
      </w:r>
      <w:r w:rsidR="00896FDD">
        <w:rPr>
          <w:rFonts w:ascii="Times New Roman" w:hAnsi="Times New Roman" w:cs="Times New Roman"/>
          <w:color w:val="111111"/>
          <w:sz w:val="24"/>
          <w:szCs w:val="24"/>
          <w:highlight w:val="white"/>
        </w:rPr>
        <w:t>was</w:t>
      </w:r>
      <w:r w:rsidRPr="00D32F68">
        <w:rPr>
          <w:rFonts w:ascii="Times New Roman" w:hAnsi="Times New Roman" w:cs="Times New Roman"/>
          <w:color w:val="111111"/>
          <w:sz w:val="24"/>
          <w:szCs w:val="24"/>
          <w:highlight w:val="white"/>
        </w:rPr>
        <w:t xml:space="preserve"> a </w:t>
      </w:r>
      <w:r w:rsidR="00D32F68" w:rsidRPr="00D32F68">
        <w:rPr>
          <w:rFonts w:ascii="Times New Roman" w:hAnsi="Times New Roman" w:cs="Times New Roman"/>
          <w:color w:val="111111"/>
          <w:sz w:val="24"/>
          <w:szCs w:val="24"/>
          <w:highlight w:val="white"/>
        </w:rPr>
        <w:t>collaboration</w:t>
      </w:r>
      <w:r w:rsidRPr="00D32F68">
        <w:rPr>
          <w:rFonts w:ascii="Times New Roman" w:hAnsi="Times New Roman" w:cs="Times New Roman"/>
          <w:color w:val="111111"/>
          <w:sz w:val="24"/>
          <w:szCs w:val="24"/>
          <w:highlight w:val="white"/>
        </w:rPr>
        <w:t xml:space="preserve"> between CERN</w:t>
      </w:r>
      <w:r w:rsidR="00896FDD">
        <w:rPr>
          <w:rFonts w:ascii="Times New Roman" w:hAnsi="Times New Roman" w:cs="Times New Roman"/>
          <w:color w:val="111111"/>
          <w:sz w:val="24"/>
          <w:szCs w:val="24"/>
          <w:highlight w:val="white"/>
        </w:rPr>
        <w:t xml:space="preserve"> (Switzerland, France)</w:t>
      </w:r>
      <w:r w:rsidRPr="00D32F68">
        <w:rPr>
          <w:rFonts w:ascii="Times New Roman" w:hAnsi="Times New Roman" w:cs="Times New Roman"/>
          <w:color w:val="111111"/>
          <w:sz w:val="24"/>
          <w:szCs w:val="24"/>
          <w:highlight w:val="white"/>
        </w:rPr>
        <w:t xml:space="preserve"> and </w:t>
      </w:r>
      <w:proofErr w:type="spellStart"/>
      <w:r w:rsidRPr="00D32F68">
        <w:rPr>
          <w:rFonts w:ascii="Times New Roman" w:hAnsi="Times New Roman" w:cs="Times New Roman"/>
          <w:color w:val="111111"/>
          <w:sz w:val="24"/>
          <w:szCs w:val="24"/>
          <w:highlight w:val="white"/>
        </w:rPr>
        <w:t>Laboratori</w:t>
      </w:r>
      <w:proofErr w:type="spellEnd"/>
      <w:r w:rsidRPr="00D32F68">
        <w:rPr>
          <w:rFonts w:ascii="Times New Roman" w:hAnsi="Times New Roman" w:cs="Times New Roman"/>
          <w:color w:val="111111"/>
          <w:sz w:val="24"/>
          <w:szCs w:val="24"/>
          <w:highlight w:val="white"/>
        </w:rPr>
        <w:t xml:space="preserve"> </w:t>
      </w:r>
      <w:proofErr w:type="spellStart"/>
      <w:r w:rsidRPr="00D32F68">
        <w:rPr>
          <w:rFonts w:ascii="Times New Roman" w:hAnsi="Times New Roman" w:cs="Times New Roman"/>
          <w:color w:val="111111"/>
          <w:sz w:val="24"/>
          <w:szCs w:val="24"/>
          <w:highlight w:val="white"/>
        </w:rPr>
        <w:t>Nazionali</w:t>
      </w:r>
      <w:proofErr w:type="spellEnd"/>
      <w:r w:rsidRPr="00D32F68">
        <w:rPr>
          <w:rFonts w:ascii="Times New Roman" w:hAnsi="Times New Roman" w:cs="Times New Roman"/>
          <w:color w:val="111111"/>
          <w:sz w:val="24"/>
          <w:szCs w:val="24"/>
          <w:highlight w:val="white"/>
        </w:rPr>
        <w:t xml:space="preserve"> del Gran </w:t>
      </w:r>
      <w:proofErr w:type="spellStart"/>
      <w:r w:rsidRPr="00D32F68">
        <w:rPr>
          <w:rFonts w:ascii="Times New Roman" w:hAnsi="Times New Roman" w:cs="Times New Roman"/>
          <w:color w:val="111111"/>
          <w:sz w:val="24"/>
          <w:szCs w:val="24"/>
          <w:highlight w:val="white"/>
        </w:rPr>
        <w:t>Sasso</w:t>
      </w:r>
      <w:proofErr w:type="spellEnd"/>
      <w:r w:rsidRPr="00D32F68">
        <w:rPr>
          <w:rFonts w:ascii="Times New Roman" w:hAnsi="Times New Roman" w:cs="Times New Roman"/>
          <w:color w:val="111111"/>
          <w:sz w:val="24"/>
          <w:szCs w:val="24"/>
          <w:highlight w:val="white"/>
        </w:rPr>
        <w:t xml:space="preserve"> (LNGS) in Gran </w:t>
      </w:r>
      <w:proofErr w:type="spellStart"/>
      <w:r w:rsidRPr="00D32F68">
        <w:rPr>
          <w:rFonts w:ascii="Times New Roman" w:hAnsi="Times New Roman" w:cs="Times New Roman"/>
          <w:color w:val="111111"/>
          <w:sz w:val="24"/>
          <w:szCs w:val="24"/>
          <w:highlight w:val="white"/>
        </w:rPr>
        <w:t>Sasso</w:t>
      </w:r>
      <w:proofErr w:type="spellEnd"/>
      <w:r w:rsidRPr="00D32F68">
        <w:rPr>
          <w:rFonts w:ascii="Times New Roman" w:hAnsi="Times New Roman" w:cs="Times New Roman"/>
          <w:color w:val="111111"/>
          <w:sz w:val="24"/>
          <w:szCs w:val="24"/>
          <w:highlight w:val="white"/>
        </w:rPr>
        <w:t>, Italy</w:t>
      </w:r>
      <w:r w:rsidR="00896FDD">
        <w:rPr>
          <w:rFonts w:ascii="Times New Roman" w:hAnsi="Times New Roman" w:cs="Times New Roman"/>
          <w:color w:val="111111"/>
          <w:sz w:val="24"/>
          <w:szCs w:val="24"/>
          <w:highlight w:val="white"/>
        </w:rPr>
        <w:t xml:space="preserve">. The whole OPERA collaboration included ~ 180 physicists from 28 institutions of 11 countries </w:t>
      </w:r>
      <w:r w:rsidRPr="00D32F68">
        <w:rPr>
          <w:rFonts w:ascii="Times New Roman" w:hAnsi="Times New Roman" w:cs="Times New Roman"/>
          <w:color w:val="111111"/>
          <w:sz w:val="24"/>
          <w:szCs w:val="24"/>
          <w:highlight w:val="white"/>
        </w:rPr>
        <w:t xml:space="preserve">. </w:t>
      </w:r>
      <w:r w:rsidR="00896FDD">
        <w:rPr>
          <w:rFonts w:ascii="Times New Roman" w:hAnsi="Times New Roman" w:cs="Times New Roman"/>
          <w:color w:val="111111"/>
          <w:sz w:val="24"/>
          <w:szCs w:val="24"/>
          <w:highlight w:val="white"/>
        </w:rPr>
        <w:t>The experiment used</w:t>
      </w:r>
      <w:r w:rsidRPr="00D32F68">
        <w:rPr>
          <w:rFonts w:ascii="Times New Roman" w:hAnsi="Times New Roman" w:cs="Times New Roman"/>
          <w:color w:val="111111"/>
          <w:sz w:val="24"/>
          <w:szCs w:val="24"/>
          <w:highlight w:val="white"/>
        </w:rPr>
        <w:t xml:space="preserve"> uses the CERN neutrinos to Gran </w:t>
      </w:r>
      <w:proofErr w:type="spellStart"/>
      <w:r w:rsidRPr="00D32F68">
        <w:rPr>
          <w:rFonts w:ascii="Times New Roman" w:hAnsi="Times New Roman" w:cs="Times New Roman"/>
          <w:color w:val="111111"/>
          <w:sz w:val="24"/>
          <w:szCs w:val="24"/>
          <w:highlight w:val="white"/>
        </w:rPr>
        <w:t>Sasso</w:t>
      </w:r>
      <w:proofErr w:type="spellEnd"/>
      <w:r w:rsidRPr="00D32F68">
        <w:rPr>
          <w:rFonts w:ascii="Times New Roman" w:hAnsi="Times New Roman" w:cs="Times New Roman"/>
          <w:color w:val="111111"/>
          <w:sz w:val="24"/>
          <w:szCs w:val="24"/>
          <w:highlight w:val="white"/>
        </w:rPr>
        <w:t>(CNGS) neutrino beam.</w:t>
      </w:r>
    </w:p>
    <w:p w14:paraId="7A6232EF" w14:textId="3C4EBF1A" w:rsidR="00180828" w:rsidRPr="00D32F68" w:rsidRDefault="00D32F68" w:rsidP="004748CB">
      <w:pPr>
        <w:jc w:val="both"/>
        <w:rPr>
          <w:rFonts w:ascii="Times New Roman" w:hAnsi="Times New Roman" w:cs="Times New Roman"/>
          <w:b/>
          <w:bCs/>
          <w:sz w:val="24"/>
          <w:szCs w:val="24"/>
        </w:rPr>
      </w:pPr>
      <w:r w:rsidRPr="00D32F68">
        <w:rPr>
          <w:rFonts w:ascii="Times New Roman" w:hAnsi="Times New Roman" w:cs="Times New Roman"/>
          <w:color w:val="111111"/>
          <w:sz w:val="24"/>
          <w:szCs w:val="24"/>
          <w:highlight w:val="white"/>
        </w:rPr>
        <w:t>Accelerated</w:t>
      </w:r>
      <w:r w:rsidR="000B687B" w:rsidRPr="00D32F68">
        <w:rPr>
          <w:rFonts w:ascii="Times New Roman" w:hAnsi="Times New Roman" w:cs="Times New Roman"/>
          <w:color w:val="111111"/>
          <w:sz w:val="24"/>
          <w:szCs w:val="24"/>
          <w:highlight w:val="white"/>
        </w:rPr>
        <w:t xml:space="preserve"> protons from super proton Synchrotron (SPS) at CERN </w:t>
      </w:r>
      <w:r w:rsidR="00896FDD">
        <w:rPr>
          <w:rFonts w:ascii="Times New Roman" w:hAnsi="Times New Roman" w:cs="Times New Roman"/>
          <w:color w:val="111111"/>
          <w:sz w:val="24"/>
          <w:szCs w:val="24"/>
          <w:highlight w:val="white"/>
        </w:rPr>
        <w:t>were</w:t>
      </w:r>
      <w:r w:rsidR="000B687B" w:rsidRPr="00D32F68">
        <w:rPr>
          <w:rFonts w:ascii="Times New Roman" w:hAnsi="Times New Roman" w:cs="Times New Roman"/>
          <w:color w:val="111111"/>
          <w:sz w:val="24"/>
          <w:szCs w:val="24"/>
          <w:highlight w:val="white"/>
        </w:rPr>
        <w:t xml:space="preserve"> fired in </w:t>
      </w:r>
      <w:r w:rsidR="008003F7">
        <w:rPr>
          <w:rFonts w:ascii="Times New Roman" w:hAnsi="Times New Roman" w:cs="Times New Roman"/>
          <w:color w:val="111111"/>
          <w:sz w:val="24"/>
          <w:szCs w:val="24"/>
          <w:highlight w:val="white"/>
        </w:rPr>
        <w:t>two pulses</w:t>
      </w:r>
      <w:r w:rsidR="000B687B" w:rsidRPr="00D32F68">
        <w:rPr>
          <w:rFonts w:ascii="Times New Roman" w:hAnsi="Times New Roman" w:cs="Times New Roman"/>
          <w:color w:val="111111"/>
          <w:sz w:val="24"/>
          <w:szCs w:val="24"/>
          <w:highlight w:val="white"/>
        </w:rPr>
        <w:t xml:space="preserve"> at a carbon target to produce </w:t>
      </w:r>
      <w:proofErr w:type="spellStart"/>
      <w:r w:rsidR="000B687B" w:rsidRPr="00D32F68">
        <w:rPr>
          <w:rFonts w:ascii="Times New Roman" w:hAnsi="Times New Roman" w:cs="Times New Roman"/>
          <w:color w:val="111111"/>
          <w:sz w:val="24"/>
          <w:szCs w:val="24"/>
          <w:highlight w:val="white"/>
        </w:rPr>
        <w:t>pions</w:t>
      </w:r>
      <w:proofErr w:type="spellEnd"/>
      <w:r w:rsidR="000B687B" w:rsidRPr="00D32F68">
        <w:rPr>
          <w:rFonts w:ascii="Times New Roman" w:hAnsi="Times New Roman" w:cs="Times New Roman"/>
          <w:color w:val="111111"/>
          <w:sz w:val="24"/>
          <w:szCs w:val="24"/>
          <w:highlight w:val="white"/>
        </w:rPr>
        <w:t xml:space="preserve"> and kaons. These particles further decay into muons and neutrinos. OPERA </w:t>
      </w:r>
      <w:r w:rsidR="008003F7">
        <w:rPr>
          <w:rFonts w:ascii="Times New Roman" w:hAnsi="Times New Roman" w:cs="Times New Roman"/>
          <w:color w:val="111111"/>
          <w:sz w:val="24"/>
          <w:szCs w:val="24"/>
          <w:highlight w:val="white"/>
        </w:rPr>
        <w:t xml:space="preserve">was </w:t>
      </w:r>
      <w:r w:rsidRPr="00D32F68">
        <w:rPr>
          <w:rFonts w:ascii="Times New Roman" w:hAnsi="Times New Roman" w:cs="Times New Roman"/>
          <w:color w:val="111111"/>
          <w:sz w:val="24"/>
          <w:szCs w:val="24"/>
          <w:highlight w:val="white"/>
        </w:rPr>
        <w:t>designed</w:t>
      </w:r>
      <w:r w:rsidR="000B687B" w:rsidRPr="00D32F68">
        <w:rPr>
          <w:rFonts w:ascii="Times New Roman" w:hAnsi="Times New Roman" w:cs="Times New Roman"/>
          <w:color w:val="111111"/>
          <w:sz w:val="24"/>
          <w:szCs w:val="24"/>
          <w:highlight w:val="white"/>
        </w:rPr>
        <w:t xml:space="preserve"> to identify the τ neutrino via the topological observation of its decay. This </w:t>
      </w:r>
      <w:r w:rsidR="008003F7">
        <w:rPr>
          <w:rFonts w:ascii="Times New Roman" w:hAnsi="Times New Roman" w:cs="Times New Roman"/>
          <w:color w:val="111111"/>
          <w:sz w:val="24"/>
          <w:szCs w:val="24"/>
          <w:highlight w:val="white"/>
        </w:rPr>
        <w:t>wa</w:t>
      </w:r>
      <w:r w:rsidR="000B687B" w:rsidRPr="00D32F68">
        <w:rPr>
          <w:rFonts w:ascii="Times New Roman" w:hAnsi="Times New Roman" w:cs="Times New Roman"/>
          <w:color w:val="111111"/>
          <w:sz w:val="24"/>
          <w:szCs w:val="24"/>
          <w:highlight w:val="white"/>
        </w:rPr>
        <w:t>s done by using a hybrid apparatus that combine</w:t>
      </w:r>
      <w:r w:rsidR="008003F7">
        <w:rPr>
          <w:rFonts w:ascii="Times New Roman" w:hAnsi="Times New Roman" w:cs="Times New Roman"/>
          <w:color w:val="111111"/>
          <w:sz w:val="24"/>
          <w:szCs w:val="24"/>
          <w:highlight w:val="white"/>
        </w:rPr>
        <w:t>d</w:t>
      </w:r>
      <w:r w:rsidR="000B687B" w:rsidRPr="00D32F68">
        <w:rPr>
          <w:rFonts w:ascii="Times New Roman" w:hAnsi="Times New Roman" w:cs="Times New Roman"/>
          <w:color w:val="111111"/>
          <w:sz w:val="24"/>
          <w:szCs w:val="24"/>
          <w:highlight w:val="white"/>
        </w:rPr>
        <w:t xml:space="preserve"> real-time detection techniques “electronic detectors” and the Emulsion Cloud Chamber (ECC) technique. An ECC detector </w:t>
      </w:r>
      <w:r w:rsidR="008003F7">
        <w:rPr>
          <w:rFonts w:ascii="Times New Roman" w:hAnsi="Times New Roman" w:cs="Times New Roman"/>
          <w:color w:val="111111"/>
          <w:sz w:val="24"/>
          <w:szCs w:val="24"/>
          <w:highlight w:val="white"/>
        </w:rPr>
        <w:t>was</w:t>
      </w:r>
      <w:r w:rsidR="000B687B" w:rsidRPr="00D32F68">
        <w:rPr>
          <w:rFonts w:ascii="Times New Roman" w:hAnsi="Times New Roman" w:cs="Times New Roman"/>
          <w:color w:val="111111"/>
          <w:sz w:val="24"/>
          <w:szCs w:val="24"/>
          <w:highlight w:val="white"/>
        </w:rPr>
        <w:t xml:space="preserve"> made of passive material plates, used as target, alternated with nuclear emulsion films used as tracking devices with sub-micrometric accuracy. The DONUT experiment, which has first observed the </w:t>
      </w:r>
      <w:proofErr w:type="spellStart"/>
      <w:r w:rsidR="000B687B" w:rsidRPr="00D32F68">
        <w:rPr>
          <w:rFonts w:ascii="Times New Roman" w:hAnsi="Times New Roman" w:cs="Times New Roman"/>
          <w:color w:val="111111"/>
          <w:sz w:val="24"/>
          <w:szCs w:val="24"/>
          <w:highlight w:val="white"/>
        </w:rPr>
        <w:t>ν</w:t>
      </w:r>
      <w:r w:rsidR="000B687B" w:rsidRPr="00D32F68">
        <w:rPr>
          <w:rFonts w:ascii="Times New Roman" w:hAnsi="Times New Roman" w:cs="Times New Roman"/>
          <w:color w:val="111111"/>
          <w:sz w:val="24"/>
          <w:szCs w:val="24"/>
          <w:highlight w:val="white"/>
          <w:vertAlign w:val="subscript"/>
        </w:rPr>
        <w:t>τ</w:t>
      </w:r>
      <w:proofErr w:type="spellEnd"/>
      <w:r w:rsidR="000B687B" w:rsidRPr="00D32F68">
        <w:rPr>
          <w:rFonts w:ascii="Times New Roman" w:hAnsi="Times New Roman" w:cs="Times New Roman"/>
          <w:color w:val="111111"/>
          <w:sz w:val="24"/>
          <w:szCs w:val="24"/>
          <w:highlight w:val="white"/>
        </w:rPr>
        <w:t xml:space="preserve"> </w:t>
      </w:r>
      <w:r w:rsidR="008003F7">
        <w:rPr>
          <w:rFonts w:ascii="Times New Roman" w:hAnsi="Times New Roman" w:cs="Times New Roman"/>
          <w:color w:val="111111"/>
          <w:sz w:val="24"/>
          <w:szCs w:val="24"/>
          <w:highlight w:val="white"/>
        </w:rPr>
        <w:t>wa</w:t>
      </w:r>
      <w:r w:rsidR="000B687B" w:rsidRPr="00D32F68">
        <w:rPr>
          <w:rFonts w:ascii="Times New Roman" w:hAnsi="Times New Roman" w:cs="Times New Roman"/>
          <w:color w:val="111111"/>
          <w:sz w:val="24"/>
          <w:szCs w:val="24"/>
          <w:highlight w:val="white"/>
        </w:rPr>
        <w:t>s an application of the ECC technology at a mass scale of 100 kg. The ECC has proven the unique feature of combining a tracker of an extremely high accuracy with the capability of performing kinematical variable measurements.</w:t>
      </w:r>
    </w:p>
    <w:p w14:paraId="2448EB85" w14:textId="2F0C5FE9"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color w:val="111111"/>
          <w:sz w:val="24"/>
          <w:szCs w:val="24"/>
          <w:highlight w:val="white"/>
        </w:rPr>
        <w:t xml:space="preserve">The ECC technology used in OPERA </w:t>
      </w:r>
      <w:r w:rsidR="008003F7">
        <w:rPr>
          <w:rFonts w:ascii="Times New Roman" w:hAnsi="Times New Roman" w:cs="Times New Roman"/>
          <w:color w:val="111111"/>
          <w:sz w:val="24"/>
          <w:szCs w:val="24"/>
          <w:highlight w:val="white"/>
        </w:rPr>
        <w:t>wa</w:t>
      </w:r>
      <w:r w:rsidRPr="00D32F68">
        <w:rPr>
          <w:rFonts w:ascii="Times New Roman" w:hAnsi="Times New Roman" w:cs="Times New Roman"/>
          <w:color w:val="111111"/>
          <w:sz w:val="24"/>
          <w:szCs w:val="24"/>
          <w:highlight w:val="white"/>
        </w:rPr>
        <w:t>s of much larger scale</w:t>
      </w:r>
      <w:r w:rsidR="008003F7">
        <w:rPr>
          <w:rFonts w:ascii="Times New Roman" w:hAnsi="Times New Roman" w:cs="Times New Roman"/>
          <w:color w:val="111111"/>
          <w:sz w:val="24"/>
          <w:szCs w:val="24"/>
          <w:highlight w:val="white"/>
        </w:rPr>
        <w:t>.</w:t>
      </w:r>
      <w:r w:rsidRPr="00D32F68">
        <w:rPr>
          <w:rFonts w:ascii="Times New Roman" w:hAnsi="Times New Roman" w:cs="Times New Roman"/>
          <w:color w:val="111111"/>
          <w:sz w:val="24"/>
          <w:szCs w:val="24"/>
          <w:highlight w:val="white"/>
        </w:rPr>
        <w:t xml:space="preserve"> </w:t>
      </w:r>
      <w:r w:rsidR="008003F7">
        <w:rPr>
          <w:rFonts w:ascii="Times New Roman" w:hAnsi="Times New Roman" w:cs="Times New Roman"/>
          <w:color w:val="111111"/>
          <w:sz w:val="24"/>
          <w:szCs w:val="24"/>
          <w:highlight w:val="white"/>
        </w:rPr>
        <w:t>T</w:t>
      </w:r>
      <w:r w:rsidRPr="00D32F68">
        <w:rPr>
          <w:rFonts w:ascii="Times New Roman" w:hAnsi="Times New Roman" w:cs="Times New Roman"/>
          <w:color w:val="111111"/>
          <w:sz w:val="24"/>
          <w:szCs w:val="24"/>
          <w:highlight w:val="white"/>
        </w:rPr>
        <w:t xml:space="preserve">he “brick”, which </w:t>
      </w:r>
      <w:r w:rsidR="008003F7">
        <w:rPr>
          <w:rFonts w:ascii="Times New Roman" w:hAnsi="Times New Roman" w:cs="Times New Roman"/>
          <w:color w:val="111111"/>
          <w:sz w:val="24"/>
          <w:szCs w:val="24"/>
          <w:highlight w:val="white"/>
        </w:rPr>
        <w:t>wa</w:t>
      </w:r>
      <w:r w:rsidRPr="00D32F68">
        <w:rPr>
          <w:rFonts w:ascii="Times New Roman" w:hAnsi="Times New Roman" w:cs="Times New Roman"/>
          <w:color w:val="111111"/>
          <w:sz w:val="24"/>
          <w:szCs w:val="24"/>
          <w:highlight w:val="white"/>
        </w:rPr>
        <w:t xml:space="preserve">s a basic unit, </w:t>
      </w:r>
      <w:r w:rsidR="008003F7">
        <w:rPr>
          <w:rFonts w:ascii="Times New Roman" w:hAnsi="Times New Roman" w:cs="Times New Roman"/>
          <w:color w:val="111111"/>
          <w:sz w:val="24"/>
          <w:szCs w:val="24"/>
          <w:highlight w:val="white"/>
        </w:rPr>
        <w:t>wa</w:t>
      </w:r>
      <w:r w:rsidRPr="00D32F68">
        <w:rPr>
          <w:rFonts w:ascii="Times New Roman" w:hAnsi="Times New Roman" w:cs="Times New Roman"/>
          <w:color w:val="111111"/>
          <w:sz w:val="24"/>
          <w:szCs w:val="24"/>
          <w:highlight w:val="white"/>
        </w:rPr>
        <w:t xml:space="preserve">s made up of 56 plates of lead (1 mm thick) mixed with nuclear emulsion films (industrially produced) for a total weight of 8.3 kg. 150000 of that much target units </w:t>
      </w:r>
      <w:r w:rsidR="008003F7">
        <w:rPr>
          <w:rFonts w:ascii="Times New Roman" w:hAnsi="Times New Roman" w:cs="Times New Roman"/>
          <w:color w:val="111111"/>
          <w:sz w:val="24"/>
          <w:szCs w:val="24"/>
          <w:highlight w:val="white"/>
        </w:rPr>
        <w:t>we</w:t>
      </w:r>
      <w:r w:rsidRPr="00D32F68">
        <w:rPr>
          <w:rFonts w:ascii="Times New Roman" w:hAnsi="Times New Roman" w:cs="Times New Roman"/>
          <w:color w:val="111111"/>
          <w:sz w:val="24"/>
          <w:szCs w:val="24"/>
          <w:highlight w:val="white"/>
        </w:rPr>
        <w:t xml:space="preserve">re assembled to reach the total mass of 1.25 </w:t>
      </w:r>
      <w:proofErr w:type="spellStart"/>
      <w:r w:rsidRPr="00D32F68">
        <w:rPr>
          <w:rFonts w:ascii="Times New Roman" w:hAnsi="Times New Roman" w:cs="Times New Roman"/>
          <w:color w:val="111111"/>
          <w:sz w:val="24"/>
          <w:szCs w:val="24"/>
          <w:highlight w:val="white"/>
        </w:rPr>
        <w:t>kton</w:t>
      </w:r>
      <w:proofErr w:type="spellEnd"/>
      <w:r w:rsidRPr="00D32F68">
        <w:rPr>
          <w:rFonts w:ascii="Times New Roman" w:hAnsi="Times New Roman" w:cs="Times New Roman"/>
          <w:color w:val="111111"/>
          <w:sz w:val="24"/>
          <w:szCs w:val="24"/>
          <w:highlight w:val="white"/>
        </w:rPr>
        <w:t xml:space="preserve">. The bricks </w:t>
      </w:r>
      <w:r w:rsidR="008003F7">
        <w:rPr>
          <w:rFonts w:ascii="Times New Roman" w:hAnsi="Times New Roman" w:cs="Times New Roman"/>
          <w:color w:val="111111"/>
          <w:sz w:val="24"/>
          <w:szCs w:val="24"/>
          <w:highlight w:val="white"/>
        </w:rPr>
        <w:t>we</w:t>
      </w:r>
      <w:r w:rsidRPr="00D32F68">
        <w:rPr>
          <w:rFonts w:ascii="Times New Roman" w:hAnsi="Times New Roman" w:cs="Times New Roman"/>
          <w:color w:val="111111"/>
          <w:sz w:val="24"/>
          <w:szCs w:val="24"/>
          <w:highlight w:val="white"/>
        </w:rPr>
        <w:t xml:space="preserve">re arranged in 62 vertical walls which </w:t>
      </w:r>
      <w:r w:rsidR="008003F7">
        <w:rPr>
          <w:rFonts w:ascii="Times New Roman" w:hAnsi="Times New Roman" w:cs="Times New Roman"/>
          <w:color w:val="111111"/>
          <w:sz w:val="24"/>
          <w:szCs w:val="24"/>
          <w:highlight w:val="white"/>
        </w:rPr>
        <w:t>we</w:t>
      </w:r>
      <w:r w:rsidRPr="00D32F68">
        <w:rPr>
          <w:rFonts w:ascii="Times New Roman" w:hAnsi="Times New Roman" w:cs="Times New Roman"/>
          <w:color w:val="111111"/>
          <w:sz w:val="24"/>
          <w:szCs w:val="24"/>
          <w:highlight w:val="white"/>
        </w:rPr>
        <w:t xml:space="preserve">re transverse to the beam direction arranged with planes of plastic scintillators. The detector </w:t>
      </w:r>
      <w:r w:rsidR="008003F7">
        <w:rPr>
          <w:rFonts w:ascii="Times New Roman" w:hAnsi="Times New Roman" w:cs="Times New Roman"/>
          <w:color w:val="111111"/>
          <w:sz w:val="24"/>
          <w:szCs w:val="24"/>
          <w:highlight w:val="white"/>
        </w:rPr>
        <w:t>wa</w:t>
      </w:r>
      <w:r w:rsidRPr="00D32F68">
        <w:rPr>
          <w:rFonts w:ascii="Times New Roman" w:hAnsi="Times New Roman" w:cs="Times New Roman"/>
          <w:color w:val="111111"/>
          <w:sz w:val="24"/>
          <w:szCs w:val="24"/>
          <w:highlight w:val="white"/>
        </w:rPr>
        <w:t>s subdivided in two identical units (</w:t>
      </w:r>
      <w:r w:rsidR="00D32F68" w:rsidRPr="00D32F68">
        <w:rPr>
          <w:rFonts w:ascii="Times New Roman" w:hAnsi="Times New Roman" w:cs="Times New Roman"/>
          <w:color w:val="111111"/>
          <w:sz w:val="24"/>
          <w:szCs w:val="24"/>
          <w:highlight w:val="white"/>
        </w:rPr>
        <w:t>super modules</w:t>
      </w:r>
      <w:r w:rsidRPr="00D32F68">
        <w:rPr>
          <w:rFonts w:ascii="Times New Roman" w:hAnsi="Times New Roman" w:cs="Times New Roman"/>
          <w:color w:val="111111"/>
          <w:sz w:val="24"/>
          <w:szCs w:val="24"/>
          <w:highlight w:val="white"/>
        </w:rPr>
        <w:t>), each consisting of 31 walls and 31 double layers of scintillator planes followed by a magnetic spectrometer.</w:t>
      </w:r>
    </w:p>
    <w:p w14:paraId="1C8007FD" w14:textId="1568CED0"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color w:val="111111"/>
          <w:sz w:val="24"/>
          <w:szCs w:val="24"/>
          <w:highlight w:val="white"/>
        </w:rPr>
        <w:t>The systematic view of</w:t>
      </w:r>
      <w:r w:rsidR="008003F7">
        <w:rPr>
          <w:rFonts w:ascii="Times New Roman" w:hAnsi="Times New Roman" w:cs="Times New Roman"/>
          <w:color w:val="111111"/>
          <w:sz w:val="24"/>
          <w:szCs w:val="24"/>
          <w:highlight w:val="white"/>
        </w:rPr>
        <w:t xml:space="preserve"> the</w:t>
      </w:r>
      <w:r w:rsidRPr="00D32F68">
        <w:rPr>
          <w:rFonts w:ascii="Times New Roman" w:hAnsi="Times New Roman" w:cs="Times New Roman"/>
          <w:color w:val="111111"/>
          <w:sz w:val="24"/>
          <w:szCs w:val="24"/>
          <w:highlight w:val="white"/>
        </w:rPr>
        <w:t xml:space="preserve"> OPERA detector is given on the next page:</w:t>
      </w:r>
    </w:p>
    <w:p w14:paraId="76BF3100" w14:textId="6A9CFD16"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color w:val="111111"/>
          <w:sz w:val="24"/>
          <w:szCs w:val="24"/>
          <w:highlight w:val="white"/>
        </w:rPr>
        <w:t>a) The first figure shows an overview of</w:t>
      </w:r>
      <w:r w:rsidR="008003F7">
        <w:rPr>
          <w:rFonts w:ascii="Times New Roman" w:hAnsi="Times New Roman" w:cs="Times New Roman"/>
          <w:color w:val="111111"/>
          <w:sz w:val="24"/>
          <w:szCs w:val="24"/>
          <w:highlight w:val="white"/>
        </w:rPr>
        <w:t xml:space="preserve"> the</w:t>
      </w:r>
      <w:r w:rsidRPr="00D32F68">
        <w:rPr>
          <w:rFonts w:ascii="Times New Roman" w:hAnsi="Times New Roman" w:cs="Times New Roman"/>
          <w:color w:val="111111"/>
          <w:sz w:val="24"/>
          <w:szCs w:val="24"/>
          <w:highlight w:val="white"/>
        </w:rPr>
        <w:t xml:space="preserve"> OPERA detector. The yellow arrow on the left shows the beam direction.</w:t>
      </w:r>
    </w:p>
    <w:p w14:paraId="1FC7C0C4" w14:textId="7777777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color w:val="111111"/>
          <w:sz w:val="24"/>
          <w:szCs w:val="24"/>
          <w:highlight w:val="white"/>
        </w:rPr>
        <w:t>b) Side view of the OPERA detector.</w:t>
      </w:r>
    </w:p>
    <w:p w14:paraId="4D3AEB1B" w14:textId="77777777" w:rsidR="00180828" w:rsidRPr="00D32F68" w:rsidRDefault="00180828" w:rsidP="004748CB">
      <w:pPr>
        <w:jc w:val="both"/>
        <w:rPr>
          <w:rFonts w:ascii="Times New Roman" w:hAnsi="Times New Roman" w:cs="Times New Roman"/>
          <w:color w:val="111111"/>
          <w:sz w:val="24"/>
          <w:szCs w:val="24"/>
          <w:highlight w:val="white"/>
        </w:rPr>
      </w:pPr>
    </w:p>
    <w:p w14:paraId="685A44B8" w14:textId="77777777" w:rsidR="00180828" w:rsidRPr="00D32F68" w:rsidRDefault="00180828" w:rsidP="004748CB">
      <w:pPr>
        <w:jc w:val="both"/>
        <w:rPr>
          <w:rFonts w:ascii="Times New Roman" w:hAnsi="Times New Roman" w:cs="Times New Roman"/>
          <w:color w:val="111111"/>
          <w:sz w:val="24"/>
          <w:szCs w:val="24"/>
          <w:highlight w:val="white"/>
        </w:rPr>
      </w:pPr>
    </w:p>
    <w:p w14:paraId="6A0B45D8" w14:textId="77777777" w:rsidR="00180828" w:rsidRPr="00D32F68" w:rsidRDefault="00180828" w:rsidP="004748CB">
      <w:pPr>
        <w:jc w:val="both"/>
        <w:rPr>
          <w:rFonts w:ascii="Times New Roman" w:hAnsi="Times New Roman" w:cs="Times New Roman"/>
          <w:color w:val="111111"/>
          <w:sz w:val="24"/>
          <w:szCs w:val="24"/>
          <w:highlight w:val="white"/>
        </w:rPr>
      </w:pPr>
    </w:p>
    <w:p w14:paraId="4D836B1A" w14:textId="77777777" w:rsidR="00180828" w:rsidRPr="00D32F68" w:rsidRDefault="00180828" w:rsidP="004748CB">
      <w:pPr>
        <w:jc w:val="both"/>
        <w:rPr>
          <w:rFonts w:ascii="Times New Roman" w:hAnsi="Times New Roman" w:cs="Times New Roman"/>
          <w:color w:val="111111"/>
          <w:sz w:val="24"/>
          <w:szCs w:val="24"/>
          <w:highlight w:val="white"/>
        </w:rPr>
      </w:pPr>
    </w:p>
    <w:p w14:paraId="45B0930C" w14:textId="77777777" w:rsidR="00180828" w:rsidRPr="00D32F68" w:rsidRDefault="00180828" w:rsidP="004748CB">
      <w:pPr>
        <w:jc w:val="both"/>
        <w:rPr>
          <w:rFonts w:ascii="Times New Roman" w:hAnsi="Times New Roman" w:cs="Times New Roman"/>
          <w:color w:val="111111"/>
          <w:sz w:val="24"/>
          <w:szCs w:val="24"/>
          <w:highlight w:val="white"/>
        </w:rPr>
      </w:pPr>
    </w:p>
    <w:p w14:paraId="2205FB98" w14:textId="77777777" w:rsidR="00180828" w:rsidRPr="00D32F68" w:rsidRDefault="00180828" w:rsidP="004748CB">
      <w:pPr>
        <w:jc w:val="both"/>
        <w:rPr>
          <w:rFonts w:ascii="Times New Roman" w:hAnsi="Times New Roman" w:cs="Times New Roman"/>
          <w:color w:val="111111"/>
          <w:sz w:val="24"/>
          <w:szCs w:val="24"/>
          <w:highlight w:val="white"/>
        </w:rPr>
      </w:pPr>
    </w:p>
    <w:p w14:paraId="5A91AD97" w14:textId="77777777" w:rsidR="00180828" w:rsidRPr="00D32F68" w:rsidRDefault="00180828" w:rsidP="004748CB">
      <w:pPr>
        <w:jc w:val="both"/>
        <w:rPr>
          <w:rFonts w:ascii="Times New Roman" w:hAnsi="Times New Roman" w:cs="Times New Roman"/>
          <w:color w:val="111111"/>
          <w:sz w:val="24"/>
          <w:szCs w:val="24"/>
          <w:highlight w:val="white"/>
        </w:rPr>
      </w:pPr>
    </w:p>
    <w:p w14:paraId="3DDE6FE5" w14:textId="77777777" w:rsidR="00D32F68" w:rsidRPr="00D32F68" w:rsidRDefault="00D32F68" w:rsidP="004748CB">
      <w:pPr>
        <w:jc w:val="both"/>
        <w:rPr>
          <w:rFonts w:ascii="Times New Roman" w:hAnsi="Times New Roman" w:cs="Times New Roman"/>
          <w:color w:val="111111"/>
          <w:sz w:val="24"/>
          <w:szCs w:val="24"/>
          <w:highlight w:val="white"/>
        </w:rPr>
      </w:pPr>
    </w:p>
    <w:p w14:paraId="5E25C96B" w14:textId="77777777" w:rsidR="00F34D79" w:rsidRDefault="00F34D79" w:rsidP="004748CB">
      <w:pPr>
        <w:jc w:val="both"/>
        <w:rPr>
          <w:rFonts w:ascii="Times New Roman" w:hAnsi="Times New Roman" w:cs="Times New Roman"/>
          <w:color w:val="111111"/>
          <w:sz w:val="24"/>
          <w:szCs w:val="24"/>
          <w:highlight w:val="white"/>
        </w:rPr>
      </w:pPr>
    </w:p>
    <w:p w14:paraId="21BD5C9D" w14:textId="089884A8"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color w:val="111111"/>
          <w:sz w:val="24"/>
          <w:szCs w:val="24"/>
          <w:highlight w:val="white"/>
        </w:rPr>
        <w:lastRenderedPageBreak/>
        <w:t>Figure a):</w:t>
      </w:r>
    </w:p>
    <w:p w14:paraId="7896B5F1" w14:textId="77777777" w:rsidR="00180828" w:rsidRPr="00D32F68" w:rsidRDefault="000B687B" w:rsidP="004748CB">
      <w:pPr>
        <w:jc w:val="both"/>
        <w:rPr>
          <w:rFonts w:ascii="Times New Roman" w:hAnsi="Times New Roman" w:cs="Times New Roman"/>
          <w:color w:val="111111"/>
          <w:sz w:val="24"/>
          <w:szCs w:val="24"/>
          <w:highlight w:val="white"/>
        </w:rPr>
      </w:pPr>
      <w:r w:rsidRPr="00D32F68">
        <w:rPr>
          <w:rFonts w:ascii="Times New Roman" w:hAnsi="Times New Roman" w:cs="Times New Roman"/>
          <w:noProof/>
          <w:color w:val="111111"/>
          <w:sz w:val="24"/>
          <w:szCs w:val="24"/>
          <w:highlight w:val="white"/>
        </w:rPr>
        <w:drawing>
          <wp:anchor distT="0" distB="0" distL="0" distR="0" simplePos="0" relativeHeight="3" behindDoc="0" locked="0" layoutInCell="1" allowOverlap="1" wp14:anchorId="79B119E6" wp14:editId="1A3B772E">
            <wp:simplePos x="0" y="0"/>
            <wp:positionH relativeFrom="column">
              <wp:posOffset>146685</wp:posOffset>
            </wp:positionH>
            <wp:positionV relativeFrom="paragraph">
              <wp:posOffset>140335</wp:posOffset>
            </wp:positionV>
            <wp:extent cx="5379085" cy="4036695"/>
            <wp:effectExtent l="0" t="0" r="0" b="0"/>
            <wp:wrapSquare wrapText="largest"/>
            <wp:docPr id="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
                    <pic:cNvPicPr>
                      <a:picLocks noChangeAspect="1" noChangeArrowheads="1"/>
                    </pic:cNvPicPr>
                  </pic:nvPicPr>
                  <pic:blipFill>
                    <a:blip r:embed="rId8"/>
                    <a:stretch>
                      <a:fillRect/>
                    </a:stretch>
                  </pic:blipFill>
                  <pic:spPr bwMode="auto">
                    <a:xfrm>
                      <a:off x="0" y="0"/>
                      <a:ext cx="5379085" cy="4036695"/>
                    </a:xfrm>
                    <a:prstGeom prst="rect">
                      <a:avLst/>
                    </a:prstGeom>
                  </pic:spPr>
                </pic:pic>
              </a:graphicData>
            </a:graphic>
          </wp:anchor>
        </w:drawing>
      </w:r>
    </w:p>
    <w:p w14:paraId="3E1AA470" w14:textId="7777777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Figure b):</w:t>
      </w:r>
    </w:p>
    <w:p w14:paraId="1F232765" w14:textId="7777777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4" behindDoc="0" locked="0" layoutInCell="1" allowOverlap="1" wp14:anchorId="7657E577" wp14:editId="250B0A8E">
            <wp:simplePos x="0" y="0"/>
            <wp:positionH relativeFrom="column">
              <wp:posOffset>282575</wp:posOffset>
            </wp:positionH>
            <wp:positionV relativeFrom="paragraph">
              <wp:posOffset>-31115</wp:posOffset>
            </wp:positionV>
            <wp:extent cx="5199380" cy="3153410"/>
            <wp:effectExtent l="0" t="0" r="0" b="0"/>
            <wp:wrapSquare wrapText="largest"/>
            <wp:docPr id="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
                    <pic:cNvPicPr>
                      <a:picLocks noChangeAspect="1" noChangeArrowheads="1"/>
                    </pic:cNvPicPr>
                  </pic:nvPicPr>
                  <pic:blipFill>
                    <a:blip r:embed="rId9"/>
                    <a:stretch>
                      <a:fillRect/>
                    </a:stretch>
                  </pic:blipFill>
                  <pic:spPr bwMode="auto">
                    <a:xfrm>
                      <a:off x="0" y="0"/>
                      <a:ext cx="5199380" cy="3153410"/>
                    </a:xfrm>
                    <a:prstGeom prst="rect">
                      <a:avLst/>
                    </a:prstGeom>
                  </pic:spPr>
                </pic:pic>
              </a:graphicData>
            </a:graphic>
          </wp:anchor>
        </w:drawing>
      </w:r>
    </w:p>
    <w:p w14:paraId="22AB04D7" w14:textId="77777777" w:rsidR="00180828" w:rsidRPr="00D32F68" w:rsidRDefault="00180828" w:rsidP="004748CB">
      <w:pPr>
        <w:jc w:val="both"/>
        <w:rPr>
          <w:rFonts w:ascii="Times New Roman" w:hAnsi="Times New Roman" w:cs="Times New Roman"/>
          <w:sz w:val="24"/>
          <w:szCs w:val="24"/>
        </w:rPr>
      </w:pPr>
    </w:p>
    <w:p w14:paraId="15E579F5" w14:textId="77777777" w:rsidR="00180828" w:rsidRPr="00D32F68" w:rsidRDefault="00180828" w:rsidP="004748CB">
      <w:pPr>
        <w:jc w:val="both"/>
        <w:rPr>
          <w:rFonts w:ascii="Times New Roman" w:hAnsi="Times New Roman" w:cs="Times New Roman"/>
          <w:sz w:val="24"/>
          <w:szCs w:val="24"/>
        </w:rPr>
      </w:pPr>
    </w:p>
    <w:p w14:paraId="1F847B48" w14:textId="77777777" w:rsidR="00180828" w:rsidRPr="00D32F68" w:rsidRDefault="00180828" w:rsidP="004748CB">
      <w:pPr>
        <w:jc w:val="both"/>
        <w:rPr>
          <w:rFonts w:ascii="Times New Roman" w:hAnsi="Times New Roman" w:cs="Times New Roman"/>
          <w:sz w:val="24"/>
          <w:szCs w:val="24"/>
        </w:rPr>
      </w:pPr>
    </w:p>
    <w:p w14:paraId="387A3360" w14:textId="77777777" w:rsidR="00180828" w:rsidRPr="00D32F68" w:rsidRDefault="00180828" w:rsidP="004748CB">
      <w:pPr>
        <w:jc w:val="both"/>
        <w:rPr>
          <w:rFonts w:ascii="Times New Roman" w:hAnsi="Times New Roman" w:cs="Times New Roman"/>
          <w:sz w:val="24"/>
          <w:szCs w:val="24"/>
        </w:rPr>
      </w:pPr>
    </w:p>
    <w:p w14:paraId="4311C8E2" w14:textId="77777777" w:rsidR="00180828" w:rsidRPr="00D32F68" w:rsidRDefault="00180828" w:rsidP="004748CB">
      <w:pPr>
        <w:jc w:val="both"/>
        <w:rPr>
          <w:rFonts w:ascii="Times New Roman" w:hAnsi="Times New Roman" w:cs="Times New Roman"/>
          <w:sz w:val="24"/>
          <w:szCs w:val="24"/>
        </w:rPr>
      </w:pPr>
    </w:p>
    <w:p w14:paraId="1C546C3B" w14:textId="77777777" w:rsidR="00180828" w:rsidRPr="00D32F68" w:rsidRDefault="00180828" w:rsidP="004748CB">
      <w:pPr>
        <w:jc w:val="both"/>
        <w:rPr>
          <w:rFonts w:ascii="Times New Roman" w:hAnsi="Times New Roman" w:cs="Times New Roman"/>
          <w:sz w:val="24"/>
          <w:szCs w:val="24"/>
        </w:rPr>
      </w:pPr>
    </w:p>
    <w:p w14:paraId="5124D6F3" w14:textId="77777777" w:rsidR="00D32F68" w:rsidRDefault="00D32F68" w:rsidP="004748CB">
      <w:pPr>
        <w:jc w:val="both"/>
        <w:rPr>
          <w:rFonts w:ascii="Times New Roman" w:hAnsi="Times New Roman" w:cs="Times New Roman"/>
          <w:b/>
          <w:bCs/>
          <w:sz w:val="24"/>
          <w:szCs w:val="24"/>
        </w:rPr>
      </w:pPr>
    </w:p>
    <w:p w14:paraId="60D8E976" w14:textId="77777777" w:rsidR="00D32F68" w:rsidRDefault="00D32F68" w:rsidP="004748CB">
      <w:pPr>
        <w:jc w:val="both"/>
        <w:rPr>
          <w:rFonts w:ascii="Times New Roman" w:hAnsi="Times New Roman" w:cs="Times New Roman"/>
          <w:b/>
          <w:bCs/>
          <w:sz w:val="24"/>
          <w:szCs w:val="24"/>
        </w:rPr>
      </w:pPr>
    </w:p>
    <w:p w14:paraId="0591EA19" w14:textId="77777777" w:rsidR="00D32F68" w:rsidRDefault="00D32F68" w:rsidP="004748CB">
      <w:pPr>
        <w:jc w:val="both"/>
        <w:rPr>
          <w:rFonts w:ascii="Times New Roman" w:hAnsi="Times New Roman" w:cs="Times New Roman"/>
          <w:b/>
          <w:bCs/>
          <w:sz w:val="24"/>
          <w:szCs w:val="24"/>
        </w:rPr>
      </w:pPr>
    </w:p>
    <w:p w14:paraId="111DDAD5" w14:textId="77777777" w:rsidR="00D32F68" w:rsidRDefault="00D32F68" w:rsidP="004748CB">
      <w:pPr>
        <w:jc w:val="both"/>
        <w:rPr>
          <w:rFonts w:ascii="Times New Roman" w:hAnsi="Times New Roman" w:cs="Times New Roman"/>
          <w:b/>
          <w:bCs/>
          <w:sz w:val="24"/>
          <w:szCs w:val="24"/>
        </w:rPr>
      </w:pPr>
    </w:p>
    <w:p w14:paraId="1E8C54A8" w14:textId="77777777" w:rsidR="00F34D79" w:rsidRDefault="00F34D79" w:rsidP="004748CB">
      <w:pPr>
        <w:jc w:val="both"/>
        <w:rPr>
          <w:rFonts w:ascii="Times New Roman" w:hAnsi="Times New Roman" w:cs="Times New Roman"/>
          <w:b/>
          <w:bCs/>
          <w:sz w:val="24"/>
          <w:szCs w:val="24"/>
        </w:rPr>
      </w:pPr>
    </w:p>
    <w:p w14:paraId="05B52921" w14:textId="77777777" w:rsidR="00F34D79" w:rsidRDefault="00F34D79" w:rsidP="004748CB">
      <w:pPr>
        <w:jc w:val="both"/>
        <w:rPr>
          <w:rFonts w:ascii="Times New Roman" w:hAnsi="Times New Roman" w:cs="Times New Roman"/>
          <w:b/>
          <w:bCs/>
          <w:sz w:val="24"/>
          <w:szCs w:val="24"/>
        </w:rPr>
      </w:pPr>
    </w:p>
    <w:p w14:paraId="6DC8DD03" w14:textId="6AACE409" w:rsidR="00180828" w:rsidRPr="00D32F68" w:rsidRDefault="000B687B" w:rsidP="004748CB">
      <w:pPr>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4.CERN Open Data Portal</w:t>
      </w:r>
    </w:p>
    <w:p w14:paraId="4DD3A42A" w14:textId="661B8461"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CERN open data portal is the access point to a range of data produced through the research performed at CERN. It widely spreads the various outputs from various research activities and it includes </w:t>
      </w:r>
      <w:r w:rsidR="00D32F68" w:rsidRPr="00D32F68">
        <w:rPr>
          <w:rFonts w:ascii="Times New Roman" w:hAnsi="Times New Roman" w:cs="Times New Roman"/>
          <w:sz w:val="24"/>
          <w:szCs w:val="24"/>
        </w:rPr>
        <w:t>accompanying</w:t>
      </w:r>
      <w:r w:rsidRPr="00D32F68">
        <w:rPr>
          <w:rFonts w:ascii="Times New Roman" w:hAnsi="Times New Roman" w:cs="Times New Roman"/>
          <w:sz w:val="24"/>
          <w:szCs w:val="24"/>
        </w:rPr>
        <w:t xml:space="preserve"> software and documentation needed to understand the analyses of the data.</w:t>
      </w:r>
    </w:p>
    <w:p w14:paraId="4B4DC4A3" w14:textId="0180755E"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The products of this portal are shared under open licenses and they are issued with a particular DOI(Digital Object Identifier) to make them </w:t>
      </w:r>
      <w:r w:rsidR="00D32F68" w:rsidRPr="00D32F68">
        <w:rPr>
          <w:rFonts w:ascii="Times New Roman" w:hAnsi="Times New Roman" w:cs="Times New Roman"/>
          <w:sz w:val="24"/>
          <w:szCs w:val="24"/>
        </w:rPr>
        <w:t>citeable</w:t>
      </w:r>
      <w:r w:rsidRPr="00D32F68">
        <w:rPr>
          <w:rFonts w:ascii="Times New Roman" w:hAnsi="Times New Roman" w:cs="Times New Roman"/>
          <w:sz w:val="24"/>
          <w:szCs w:val="24"/>
        </w:rPr>
        <w:t xml:space="preserve"> objects.</w:t>
      </w:r>
    </w:p>
    <w:p w14:paraId="017D71D8" w14:textId="7777777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Data produced by LHC is divided into four levels:</w:t>
      </w:r>
    </w:p>
    <w:p w14:paraId="448509AA" w14:textId="77777777" w:rsidR="00180828" w:rsidRPr="00D32F68" w:rsidRDefault="000B687B" w:rsidP="004748CB">
      <w:pPr>
        <w:numPr>
          <w:ilvl w:val="0"/>
          <w:numId w:val="4"/>
        </w:numPr>
        <w:jc w:val="both"/>
        <w:rPr>
          <w:rFonts w:ascii="Times New Roman" w:hAnsi="Times New Roman" w:cs="Times New Roman"/>
          <w:sz w:val="24"/>
          <w:szCs w:val="24"/>
        </w:rPr>
      </w:pPr>
      <w:r w:rsidRPr="00D32F68">
        <w:rPr>
          <w:rFonts w:ascii="Times New Roman" w:hAnsi="Times New Roman" w:cs="Times New Roman"/>
          <w:sz w:val="24"/>
          <w:szCs w:val="24"/>
        </w:rPr>
        <w:t>Level 1 data provides information on published results like extra figures and tables.</w:t>
      </w:r>
    </w:p>
    <w:p w14:paraId="3ED0A051" w14:textId="77777777" w:rsidR="00180828" w:rsidRPr="00D32F68" w:rsidRDefault="000B687B" w:rsidP="004748CB">
      <w:pPr>
        <w:numPr>
          <w:ilvl w:val="0"/>
          <w:numId w:val="4"/>
        </w:numPr>
        <w:jc w:val="both"/>
        <w:rPr>
          <w:rFonts w:ascii="Times New Roman" w:hAnsi="Times New Roman" w:cs="Times New Roman"/>
          <w:sz w:val="24"/>
          <w:szCs w:val="24"/>
        </w:rPr>
      </w:pPr>
      <w:r w:rsidRPr="00D32F68">
        <w:rPr>
          <w:rFonts w:ascii="Times New Roman" w:hAnsi="Times New Roman" w:cs="Times New Roman"/>
          <w:sz w:val="24"/>
          <w:szCs w:val="24"/>
        </w:rPr>
        <w:t>Level 2 data includes simplified data formats for outreach and analysis training.</w:t>
      </w:r>
    </w:p>
    <w:p w14:paraId="64A31565" w14:textId="77777777" w:rsidR="00180828" w:rsidRPr="00D32F68" w:rsidRDefault="000B687B" w:rsidP="004748CB">
      <w:pPr>
        <w:numPr>
          <w:ilvl w:val="0"/>
          <w:numId w:val="4"/>
        </w:numPr>
        <w:jc w:val="both"/>
        <w:rPr>
          <w:rFonts w:ascii="Times New Roman" w:hAnsi="Times New Roman" w:cs="Times New Roman"/>
          <w:sz w:val="24"/>
          <w:szCs w:val="24"/>
        </w:rPr>
      </w:pPr>
      <w:r w:rsidRPr="00D32F68">
        <w:rPr>
          <w:rFonts w:ascii="Times New Roman" w:hAnsi="Times New Roman" w:cs="Times New Roman"/>
          <w:sz w:val="24"/>
          <w:szCs w:val="24"/>
        </w:rPr>
        <w:t>Level 3 data comprises reconstructed collision data and simulated data together with analysis level experiment-specific software.</w:t>
      </w:r>
    </w:p>
    <w:p w14:paraId="5F78B8F4" w14:textId="404B5940" w:rsidR="00180828" w:rsidRPr="00D32F68" w:rsidRDefault="000B687B" w:rsidP="004748CB">
      <w:pPr>
        <w:numPr>
          <w:ilvl w:val="0"/>
          <w:numId w:val="4"/>
        </w:numPr>
        <w:jc w:val="both"/>
        <w:rPr>
          <w:rFonts w:ascii="Times New Roman" w:hAnsi="Times New Roman" w:cs="Times New Roman"/>
          <w:sz w:val="24"/>
          <w:szCs w:val="24"/>
        </w:rPr>
      </w:pPr>
      <w:r w:rsidRPr="00D32F68">
        <w:rPr>
          <w:rFonts w:ascii="Times New Roman" w:hAnsi="Times New Roman" w:cs="Times New Roman"/>
          <w:sz w:val="24"/>
          <w:szCs w:val="24"/>
        </w:rPr>
        <w:t xml:space="preserve">Level 4 data covers basic raw data with </w:t>
      </w:r>
      <w:r w:rsidR="00D32F68" w:rsidRPr="00D32F68">
        <w:rPr>
          <w:rFonts w:ascii="Times New Roman" w:hAnsi="Times New Roman" w:cs="Times New Roman"/>
          <w:sz w:val="24"/>
          <w:szCs w:val="24"/>
        </w:rPr>
        <w:t>accompanying</w:t>
      </w:r>
      <w:r w:rsidRPr="00D32F68">
        <w:rPr>
          <w:rFonts w:ascii="Times New Roman" w:hAnsi="Times New Roman" w:cs="Times New Roman"/>
          <w:sz w:val="24"/>
          <w:szCs w:val="24"/>
        </w:rPr>
        <w:t xml:space="preserve"> reconstruction and simulation software.</w:t>
      </w:r>
    </w:p>
    <w:p w14:paraId="355C4CBF" w14:textId="77777777" w:rsidR="00180828" w:rsidRPr="00D32F68" w:rsidRDefault="000B687B" w:rsidP="004748CB">
      <w:pPr>
        <w:jc w:val="both"/>
        <w:rPr>
          <w:rFonts w:ascii="Times New Roman" w:hAnsi="Times New Roman" w:cs="Times New Roman"/>
          <w:sz w:val="24"/>
          <w:szCs w:val="24"/>
        </w:rPr>
      </w:pPr>
      <w:r w:rsidRPr="00D32F68">
        <w:rPr>
          <w:rFonts w:ascii="Times New Roman" w:hAnsi="Times New Roman" w:cs="Times New Roman"/>
          <w:sz w:val="24"/>
          <w:szCs w:val="24"/>
        </w:rPr>
        <w:t xml:space="preserve">CERN Open Data portal focuses on the release of event data from levels 2 and 3. The LHC collaborations may also provide small samples of level 4 data. </w:t>
      </w:r>
    </w:p>
    <w:p w14:paraId="30F908A4" w14:textId="77777777" w:rsidR="00180828" w:rsidRPr="00D32F68" w:rsidRDefault="00180828" w:rsidP="004748CB">
      <w:pPr>
        <w:jc w:val="both"/>
        <w:rPr>
          <w:rFonts w:ascii="Times New Roman" w:hAnsi="Times New Roman" w:cs="Times New Roman"/>
          <w:sz w:val="24"/>
          <w:szCs w:val="24"/>
        </w:rPr>
      </w:pPr>
    </w:p>
    <w:p w14:paraId="5CCD3978" w14:textId="77777777" w:rsidR="00180828" w:rsidRPr="00D32F68" w:rsidRDefault="00180828" w:rsidP="004748CB">
      <w:pPr>
        <w:jc w:val="both"/>
        <w:rPr>
          <w:rFonts w:ascii="Times New Roman" w:hAnsi="Times New Roman" w:cs="Times New Roman"/>
          <w:sz w:val="24"/>
          <w:szCs w:val="24"/>
        </w:rPr>
      </w:pPr>
    </w:p>
    <w:p w14:paraId="48228BC8" w14:textId="77777777" w:rsidR="00180828" w:rsidRPr="00D32F68" w:rsidRDefault="00180828" w:rsidP="004748CB">
      <w:pPr>
        <w:jc w:val="both"/>
        <w:rPr>
          <w:rFonts w:ascii="Times New Roman" w:hAnsi="Times New Roman" w:cs="Times New Roman"/>
          <w:sz w:val="24"/>
          <w:szCs w:val="24"/>
        </w:rPr>
      </w:pPr>
    </w:p>
    <w:p w14:paraId="705953AA" w14:textId="77777777" w:rsidR="00180828" w:rsidRPr="00D32F68" w:rsidRDefault="00180828" w:rsidP="004748CB">
      <w:pPr>
        <w:jc w:val="both"/>
        <w:rPr>
          <w:rFonts w:ascii="Times New Roman" w:hAnsi="Times New Roman" w:cs="Times New Roman"/>
          <w:b/>
          <w:bCs/>
          <w:color w:val="000000" w:themeColor="text1"/>
          <w:sz w:val="24"/>
          <w:szCs w:val="24"/>
          <w:lang w:val="en-US"/>
        </w:rPr>
      </w:pPr>
    </w:p>
    <w:p w14:paraId="2DEBA30F" w14:textId="77777777" w:rsidR="00180828" w:rsidRPr="00D32F68" w:rsidRDefault="00180828" w:rsidP="004748CB">
      <w:pPr>
        <w:jc w:val="both"/>
        <w:rPr>
          <w:rFonts w:ascii="Times New Roman" w:hAnsi="Times New Roman" w:cs="Times New Roman"/>
          <w:b/>
          <w:bCs/>
          <w:color w:val="000000" w:themeColor="text1"/>
          <w:sz w:val="24"/>
          <w:szCs w:val="24"/>
          <w:lang w:val="en-US"/>
        </w:rPr>
      </w:pPr>
    </w:p>
    <w:p w14:paraId="43DB4B7E" w14:textId="77777777" w:rsidR="00180828" w:rsidRPr="00D32F68" w:rsidRDefault="00180828" w:rsidP="004748CB">
      <w:pPr>
        <w:pStyle w:val="ListParagraph"/>
        <w:jc w:val="both"/>
        <w:rPr>
          <w:rFonts w:ascii="Times New Roman" w:hAnsi="Times New Roman" w:cs="Times New Roman"/>
          <w:color w:val="000000" w:themeColor="text1"/>
          <w:sz w:val="24"/>
          <w:szCs w:val="24"/>
        </w:rPr>
      </w:pPr>
    </w:p>
    <w:p w14:paraId="4EEC00D5" w14:textId="77777777" w:rsidR="00180828" w:rsidRPr="00D32F68" w:rsidRDefault="00180828" w:rsidP="004748CB">
      <w:pPr>
        <w:jc w:val="both"/>
        <w:rPr>
          <w:rFonts w:ascii="Times New Roman" w:hAnsi="Times New Roman" w:cs="Times New Roman"/>
          <w:color w:val="000000" w:themeColor="text1"/>
          <w:sz w:val="24"/>
          <w:szCs w:val="24"/>
        </w:rPr>
      </w:pPr>
    </w:p>
    <w:p w14:paraId="4EE8BFF9"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52199011"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39B8C97F"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0116E781"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E82173C" w14:textId="77777777" w:rsidR="00D32F68" w:rsidRDefault="00D32F68" w:rsidP="004748CB">
      <w:pPr>
        <w:tabs>
          <w:tab w:val="left" w:pos="1524"/>
        </w:tabs>
        <w:jc w:val="both"/>
        <w:rPr>
          <w:rFonts w:ascii="Times New Roman" w:hAnsi="Times New Roman" w:cs="Times New Roman"/>
          <w:b/>
          <w:bCs/>
          <w:color w:val="000000" w:themeColor="text1"/>
          <w:sz w:val="24"/>
          <w:szCs w:val="24"/>
          <w:lang w:val="en-US"/>
        </w:rPr>
      </w:pPr>
    </w:p>
    <w:p w14:paraId="56C47868" w14:textId="77777777" w:rsidR="00D32F68" w:rsidRDefault="00D32F68" w:rsidP="004748CB">
      <w:pPr>
        <w:tabs>
          <w:tab w:val="left" w:pos="1524"/>
        </w:tabs>
        <w:jc w:val="both"/>
        <w:rPr>
          <w:rFonts w:ascii="Times New Roman" w:hAnsi="Times New Roman" w:cs="Times New Roman"/>
          <w:b/>
          <w:bCs/>
          <w:color w:val="000000" w:themeColor="text1"/>
          <w:sz w:val="24"/>
          <w:szCs w:val="24"/>
          <w:lang w:val="en-US"/>
        </w:rPr>
      </w:pPr>
    </w:p>
    <w:p w14:paraId="6120B831" w14:textId="77777777" w:rsidR="00D32F68" w:rsidRDefault="00D32F68" w:rsidP="004748CB">
      <w:pPr>
        <w:tabs>
          <w:tab w:val="left" w:pos="1524"/>
        </w:tabs>
        <w:jc w:val="both"/>
        <w:rPr>
          <w:rFonts w:ascii="Times New Roman" w:hAnsi="Times New Roman" w:cs="Times New Roman"/>
          <w:b/>
          <w:bCs/>
          <w:color w:val="000000" w:themeColor="text1"/>
          <w:sz w:val="24"/>
          <w:szCs w:val="24"/>
          <w:lang w:val="en-US"/>
        </w:rPr>
      </w:pPr>
    </w:p>
    <w:p w14:paraId="25C7CD8B" w14:textId="77777777" w:rsidR="00D32F68" w:rsidRDefault="00D32F68" w:rsidP="004748CB">
      <w:pPr>
        <w:tabs>
          <w:tab w:val="left" w:pos="1524"/>
        </w:tabs>
        <w:jc w:val="both"/>
        <w:rPr>
          <w:rFonts w:ascii="Times New Roman" w:hAnsi="Times New Roman" w:cs="Times New Roman"/>
          <w:b/>
          <w:bCs/>
          <w:color w:val="000000" w:themeColor="text1"/>
          <w:sz w:val="24"/>
          <w:szCs w:val="24"/>
          <w:lang w:val="en-US"/>
        </w:rPr>
      </w:pPr>
    </w:p>
    <w:p w14:paraId="61FA9838" w14:textId="77777777" w:rsidR="00F34D79" w:rsidRDefault="00F34D79" w:rsidP="004748CB">
      <w:pPr>
        <w:tabs>
          <w:tab w:val="left" w:pos="1524"/>
        </w:tabs>
        <w:jc w:val="both"/>
        <w:rPr>
          <w:rFonts w:ascii="Times New Roman" w:hAnsi="Times New Roman" w:cs="Times New Roman"/>
          <w:b/>
          <w:bCs/>
          <w:color w:val="000000" w:themeColor="text1"/>
          <w:sz w:val="24"/>
          <w:szCs w:val="24"/>
          <w:lang w:val="en-US"/>
        </w:rPr>
      </w:pPr>
    </w:p>
    <w:p w14:paraId="66BBF596" w14:textId="11F79422" w:rsidR="00180828" w:rsidRPr="00D32F68" w:rsidRDefault="000B687B" w:rsidP="004748CB">
      <w:pPr>
        <w:tabs>
          <w:tab w:val="left" w:pos="1524"/>
        </w:tabs>
        <w:jc w:val="both"/>
        <w:rPr>
          <w:rFonts w:ascii="Times New Roman" w:hAnsi="Times New Roman" w:cs="Times New Roman"/>
          <w:b/>
          <w:bCs/>
          <w:color w:val="000000" w:themeColor="text1"/>
          <w:sz w:val="24"/>
          <w:szCs w:val="24"/>
          <w:lang w:val="en-US"/>
        </w:rPr>
      </w:pPr>
      <w:r w:rsidRPr="00D32F68">
        <w:rPr>
          <w:rFonts w:ascii="Times New Roman" w:hAnsi="Times New Roman" w:cs="Times New Roman"/>
          <w:b/>
          <w:bCs/>
          <w:color w:val="000000" w:themeColor="text1"/>
          <w:sz w:val="24"/>
          <w:szCs w:val="24"/>
          <w:lang w:val="en-US"/>
        </w:rPr>
        <w:lastRenderedPageBreak/>
        <w:t>This work</w:t>
      </w:r>
    </w:p>
    <w:p w14:paraId="53C95E66" w14:textId="23A63772"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color w:val="000000" w:themeColor="text1"/>
          <w:sz w:val="24"/>
          <w:szCs w:val="24"/>
          <w:lang w:val="en-US"/>
        </w:rPr>
        <w:t xml:space="preserve">This work is divided into </w:t>
      </w:r>
      <w:r w:rsidR="00D32F68">
        <w:rPr>
          <w:rFonts w:ascii="Times New Roman" w:hAnsi="Times New Roman" w:cs="Times New Roman"/>
          <w:color w:val="000000" w:themeColor="text1"/>
          <w:sz w:val="24"/>
          <w:szCs w:val="24"/>
          <w:lang w:val="en-US"/>
        </w:rPr>
        <w:t>three</w:t>
      </w:r>
      <w:r w:rsidRPr="00D32F68">
        <w:rPr>
          <w:rFonts w:ascii="Times New Roman" w:hAnsi="Times New Roman" w:cs="Times New Roman"/>
          <w:color w:val="000000" w:themeColor="text1"/>
          <w:sz w:val="24"/>
          <w:szCs w:val="24"/>
          <w:lang w:val="en-US"/>
        </w:rPr>
        <w:t xml:space="preserve"> tasks:</w:t>
      </w:r>
    </w:p>
    <w:p w14:paraId="6F374B5D" w14:textId="5EEFECB6"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b/>
          <w:bCs/>
          <w:color w:val="000000" w:themeColor="text1"/>
          <w:sz w:val="24"/>
          <w:szCs w:val="24"/>
          <w:lang w:val="en-US"/>
        </w:rPr>
        <w:t xml:space="preserve">Task 1: </w:t>
      </w:r>
      <w:r w:rsidRPr="00D32F68">
        <w:rPr>
          <w:rFonts w:ascii="Times New Roman" w:hAnsi="Times New Roman" w:cs="Times New Roman"/>
          <w:color w:val="000000" w:themeColor="text1"/>
          <w:sz w:val="24"/>
          <w:szCs w:val="24"/>
          <w:lang w:val="en-US"/>
        </w:rPr>
        <w:t>In this task, emulsion data</w:t>
      </w:r>
      <w:r w:rsidR="008003F7">
        <w:rPr>
          <w:rFonts w:ascii="Times New Roman" w:hAnsi="Times New Roman" w:cs="Times New Roman"/>
          <w:color w:val="000000" w:themeColor="text1"/>
          <w:sz w:val="24"/>
          <w:szCs w:val="24"/>
          <w:lang w:val="en-US"/>
        </w:rPr>
        <w:t>set</w:t>
      </w:r>
      <w:r w:rsidRPr="00D32F68">
        <w:rPr>
          <w:rFonts w:ascii="Times New Roman" w:hAnsi="Times New Roman" w:cs="Times New Roman"/>
          <w:color w:val="000000" w:themeColor="text1"/>
          <w:sz w:val="24"/>
          <w:szCs w:val="24"/>
          <w:lang w:val="en-US"/>
        </w:rPr>
        <w:t xml:space="preserve"> for the neutrino-induced charmed hadron production studies from the CERN Open Data Portal</w:t>
      </w:r>
      <w:r w:rsidR="008003F7">
        <w:rPr>
          <w:rFonts w:ascii="Times New Roman" w:hAnsi="Times New Roman" w:cs="Times New Roman"/>
          <w:color w:val="000000" w:themeColor="text1"/>
          <w:sz w:val="24"/>
          <w:szCs w:val="24"/>
          <w:lang w:val="en-US"/>
        </w:rPr>
        <w:t xml:space="preserve"> is used</w:t>
      </w:r>
      <w:r w:rsidRPr="00D32F68">
        <w:rPr>
          <w:rFonts w:ascii="Times New Roman" w:hAnsi="Times New Roman" w:cs="Times New Roman"/>
          <w:color w:val="000000" w:themeColor="text1"/>
          <w:sz w:val="24"/>
          <w:szCs w:val="24"/>
          <w:lang w:val="en-US"/>
        </w:rPr>
        <w:t>. This data set, extracted from OPERA data repository, contains 50 muon neutrino interactions with lead target where a charmed hadron is reconstructed in the final state.</w:t>
      </w:r>
    </w:p>
    <w:p w14:paraId="37532699" w14:textId="77777777"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color w:val="000000" w:themeColor="text1"/>
          <w:sz w:val="24"/>
          <w:szCs w:val="24"/>
          <w:lang w:val="en-US"/>
        </w:rPr>
        <w:t>Over a sample of 2925 muon neutrino CC events fully analyzed, only 50 charm decay were observed.</w:t>
      </w:r>
    </w:p>
    <w:p w14:paraId="0BFC8025" w14:textId="761A0090"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color w:val="000000" w:themeColor="text1"/>
          <w:sz w:val="24"/>
          <w:szCs w:val="24"/>
          <w:lang w:val="en-US"/>
        </w:rPr>
        <w:t>The data</w:t>
      </w:r>
      <w:r w:rsidR="008003F7">
        <w:rPr>
          <w:rFonts w:ascii="Times New Roman" w:hAnsi="Times New Roman" w:cs="Times New Roman"/>
          <w:color w:val="000000" w:themeColor="text1"/>
          <w:sz w:val="24"/>
          <w:szCs w:val="24"/>
          <w:lang w:val="en-US"/>
        </w:rPr>
        <w:t>set</w:t>
      </w:r>
      <w:r w:rsidRPr="00D32F68">
        <w:rPr>
          <w:rFonts w:ascii="Times New Roman" w:hAnsi="Times New Roman" w:cs="Times New Roman"/>
          <w:color w:val="000000" w:themeColor="text1"/>
          <w:sz w:val="24"/>
          <w:szCs w:val="24"/>
          <w:lang w:val="en-US"/>
        </w:rPr>
        <w:t xml:space="preserve"> contains the information of the primary neutrino interaction vertices and secondary vertices produced by charmed hadron decays. It also includes the emulsion tracks produced at both vertices.</w:t>
      </w:r>
    </w:p>
    <w:p w14:paraId="70CCC6A2" w14:textId="77777777" w:rsidR="00180828" w:rsidRPr="00D32F68" w:rsidRDefault="000B687B" w:rsidP="004748CB">
      <w:pPr>
        <w:tabs>
          <w:tab w:val="left" w:pos="1524"/>
        </w:tabs>
        <w:jc w:val="both"/>
        <w:rPr>
          <w:rFonts w:ascii="Times New Roman" w:hAnsi="Times New Roman" w:cs="Times New Roman"/>
          <w:b/>
          <w:bCs/>
          <w:color w:val="000000" w:themeColor="text1"/>
          <w:sz w:val="24"/>
          <w:szCs w:val="24"/>
          <w:lang w:val="en-US"/>
        </w:rPr>
      </w:pPr>
      <w:r w:rsidRPr="00D32F68">
        <w:rPr>
          <w:rFonts w:ascii="Times New Roman" w:hAnsi="Times New Roman" w:cs="Times New Roman"/>
          <w:b/>
          <w:bCs/>
          <w:color w:val="000000" w:themeColor="text1"/>
          <w:sz w:val="24"/>
          <w:szCs w:val="24"/>
          <w:lang w:val="en-US"/>
        </w:rPr>
        <w:t>C++ program relevant to the Task:</w:t>
      </w:r>
    </w:p>
    <w:p w14:paraId="7AED21B8" w14:textId="77777777" w:rsidR="00180828" w:rsidRPr="00D32F68" w:rsidRDefault="000B687B" w:rsidP="004748CB">
      <w:pPr>
        <w:numPr>
          <w:ilvl w:val="0"/>
          <w:numId w:val="5"/>
        </w:numPr>
        <w:tabs>
          <w:tab w:val="clear" w:pos="720"/>
          <w:tab w:val="left" w:pos="1524"/>
        </w:tabs>
        <w:jc w:val="both"/>
        <w:rPr>
          <w:rFonts w:ascii="Times New Roman" w:hAnsi="Times New Roman" w:cs="Times New Roman"/>
          <w:b/>
          <w:bCs/>
          <w:color w:val="000000" w:themeColor="text1"/>
          <w:sz w:val="24"/>
          <w:szCs w:val="24"/>
          <w:lang w:val="en-US"/>
        </w:rPr>
      </w:pPr>
      <w:r w:rsidRPr="00D32F68">
        <w:rPr>
          <w:rFonts w:ascii="Times New Roman" w:hAnsi="Times New Roman" w:cs="Times New Roman"/>
          <w:b/>
          <w:bCs/>
          <w:color w:val="000000" w:themeColor="text1"/>
          <w:sz w:val="24"/>
          <w:szCs w:val="24"/>
          <w:lang w:val="en-US"/>
        </w:rPr>
        <w:t>Reading the TrackLines.csv files</w:t>
      </w:r>
    </w:p>
    <w:p w14:paraId="76338D32" w14:textId="77777777" w:rsidR="00180828" w:rsidRPr="00D32F68" w:rsidRDefault="000B687B" w:rsidP="004748CB">
      <w:pPr>
        <w:tabs>
          <w:tab w:val="left" w:pos="1524"/>
        </w:tabs>
        <w:jc w:val="both"/>
        <w:rPr>
          <w:rFonts w:ascii="Times New Roman" w:hAnsi="Times New Roman" w:cs="Times New Roman"/>
          <w:b/>
          <w:bCs/>
          <w:color w:val="000000" w:themeColor="text1"/>
          <w:sz w:val="24"/>
          <w:szCs w:val="24"/>
          <w:lang w:val="en-US"/>
        </w:rPr>
      </w:pPr>
      <w:r w:rsidRPr="00D32F68">
        <w:rPr>
          <w:rFonts w:ascii="Times New Roman" w:hAnsi="Times New Roman" w:cs="Times New Roman"/>
          <w:b/>
          <w:bCs/>
          <w:noProof/>
          <w:color w:val="000000" w:themeColor="text1"/>
          <w:sz w:val="24"/>
          <w:szCs w:val="24"/>
          <w:lang w:val="en-US"/>
        </w:rPr>
        <w:drawing>
          <wp:anchor distT="0" distB="0" distL="0" distR="0" simplePos="0" relativeHeight="5" behindDoc="0" locked="0" layoutInCell="1" allowOverlap="1" wp14:anchorId="33A0BB09" wp14:editId="38340CC1">
            <wp:simplePos x="0" y="0"/>
            <wp:positionH relativeFrom="column">
              <wp:posOffset>121920</wp:posOffset>
            </wp:positionH>
            <wp:positionV relativeFrom="paragraph">
              <wp:posOffset>-29210</wp:posOffset>
            </wp:positionV>
            <wp:extent cx="4869180" cy="4606925"/>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0"/>
                    <a:stretch>
                      <a:fillRect/>
                    </a:stretch>
                  </pic:blipFill>
                  <pic:spPr bwMode="auto">
                    <a:xfrm>
                      <a:off x="0" y="0"/>
                      <a:ext cx="4869180" cy="4606925"/>
                    </a:xfrm>
                    <a:prstGeom prst="rect">
                      <a:avLst/>
                    </a:prstGeom>
                  </pic:spPr>
                </pic:pic>
              </a:graphicData>
            </a:graphic>
          </wp:anchor>
        </w:drawing>
      </w:r>
    </w:p>
    <w:p w14:paraId="32BCB306"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0C2CAA66"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2891CDE4"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7C947E90"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67C8593D"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0C146DFA"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06CBCA1E"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5315A083"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7FBBA398"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5C7FEE89"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32EEE266"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1703AB9"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989929E"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4DCA6ED8"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F135C32" w14:textId="77777777" w:rsidR="00D32F68" w:rsidRDefault="00D32F68" w:rsidP="004748CB">
      <w:pPr>
        <w:tabs>
          <w:tab w:val="left" w:pos="1524"/>
        </w:tabs>
        <w:jc w:val="both"/>
        <w:rPr>
          <w:rFonts w:ascii="Times New Roman" w:hAnsi="Times New Roman" w:cs="Times New Roman"/>
          <w:b/>
          <w:bCs/>
          <w:sz w:val="24"/>
          <w:szCs w:val="24"/>
        </w:rPr>
      </w:pPr>
    </w:p>
    <w:p w14:paraId="4647E998" w14:textId="77777777" w:rsidR="00D32F68" w:rsidRDefault="00D32F68" w:rsidP="004748CB">
      <w:pPr>
        <w:tabs>
          <w:tab w:val="left" w:pos="1524"/>
        </w:tabs>
        <w:jc w:val="both"/>
        <w:rPr>
          <w:rFonts w:ascii="Times New Roman" w:hAnsi="Times New Roman" w:cs="Times New Roman"/>
          <w:b/>
          <w:bCs/>
          <w:sz w:val="24"/>
          <w:szCs w:val="24"/>
        </w:rPr>
      </w:pPr>
    </w:p>
    <w:p w14:paraId="5E13B71A" w14:textId="77777777" w:rsidR="00D32F68" w:rsidRDefault="00D32F68" w:rsidP="004748CB">
      <w:pPr>
        <w:tabs>
          <w:tab w:val="left" w:pos="1524"/>
        </w:tabs>
        <w:jc w:val="both"/>
        <w:rPr>
          <w:rFonts w:ascii="Times New Roman" w:hAnsi="Times New Roman" w:cs="Times New Roman"/>
          <w:b/>
          <w:bCs/>
          <w:sz w:val="24"/>
          <w:szCs w:val="24"/>
        </w:rPr>
      </w:pPr>
    </w:p>
    <w:p w14:paraId="62FFBE76" w14:textId="77777777" w:rsidR="00D32F68" w:rsidRDefault="00D32F68" w:rsidP="004748CB">
      <w:pPr>
        <w:tabs>
          <w:tab w:val="left" w:pos="1524"/>
        </w:tabs>
        <w:jc w:val="both"/>
        <w:rPr>
          <w:rFonts w:ascii="Times New Roman" w:hAnsi="Times New Roman" w:cs="Times New Roman"/>
          <w:b/>
          <w:bCs/>
          <w:sz w:val="24"/>
          <w:szCs w:val="24"/>
        </w:rPr>
      </w:pPr>
    </w:p>
    <w:p w14:paraId="6A0B3E31" w14:textId="356446E0"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2. Code to calculate distance in 3D space</w:t>
      </w:r>
    </w:p>
    <w:p w14:paraId="4C5DC2F4"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noProof/>
          <w:sz w:val="24"/>
          <w:szCs w:val="24"/>
        </w:rPr>
        <w:drawing>
          <wp:anchor distT="0" distB="0" distL="0" distR="0" simplePos="0" relativeHeight="6" behindDoc="0" locked="0" layoutInCell="1" allowOverlap="1" wp14:anchorId="3FDA22B4" wp14:editId="2E721E05">
            <wp:simplePos x="0" y="0"/>
            <wp:positionH relativeFrom="column">
              <wp:align>center</wp:align>
            </wp:positionH>
            <wp:positionV relativeFrom="paragraph">
              <wp:posOffset>635</wp:posOffset>
            </wp:positionV>
            <wp:extent cx="5731510" cy="583120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1"/>
                    <a:stretch>
                      <a:fillRect/>
                    </a:stretch>
                  </pic:blipFill>
                  <pic:spPr bwMode="auto">
                    <a:xfrm>
                      <a:off x="0" y="0"/>
                      <a:ext cx="5731510" cy="5831205"/>
                    </a:xfrm>
                    <a:prstGeom prst="rect">
                      <a:avLst/>
                    </a:prstGeom>
                  </pic:spPr>
                </pic:pic>
              </a:graphicData>
            </a:graphic>
          </wp:anchor>
        </w:drawing>
      </w:r>
    </w:p>
    <w:p w14:paraId="440CECB9" w14:textId="77777777" w:rsidR="00180828" w:rsidRPr="00D32F68" w:rsidRDefault="00180828" w:rsidP="004748CB">
      <w:pPr>
        <w:tabs>
          <w:tab w:val="left" w:pos="1524"/>
        </w:tabs>
        <w:ind w:left="720"/>
        <w:jc w:val="both"/>
        <w:rPr>
          <w:rFonts w:ascii="Times New Roman" w:hAnsi="Times New Roman" w:cs="Times New Roman"/>
          <w:b/>
          <w:bCs/>
          <w:sz w:val="24"/>
          <w:szCs w:val="24"/>
        </w:rPr>
      </w:pPr>
    </w:p>
    <w:p w14:paraId="3EE24621" w14:textId="77777777" w:rsidR="00180828" w:rsidRPr="00D32F68" w:rsidRDefault="00180828" w:rsidP="004748CB">
      <w:pPr>
        <w:tabs>
          <w:tab w:val="left" w:pos="1524"/>
        </w:tabs>
        <w:jc w:val="both"/>
        <w:rPr>
          <w:rFonts w:ascii="Times New Roman" w:hAnsi="Times New Roman" w:cs="Times New Roman"/>
          <w:b/>
          <w:bCs/>
          <w:sz w:val="24"/>
          <w:szCs w:val="24"/>
        </w:rPr>
      </w:pPr>
    </w:p>
    <w:p w14:paraId="09A9406D" w14:textId="77777777" w:rsidR="00180828" w:rsidRPr="00D32F68" w:rsidRDefault="00180828" w:rsidP="004748CB">
      <w:pPr>
        <w:tabs>
          <w:tab w:val="left" w:pos="1524"/>
        </w:tabs>
        <w:jc w:val="both"/>
        <w:rPr>
          <w:rFonts w:ascii="Times New Roman" w:hAnsi="Times New Roman" w:cs="Times New Roman"/>
          <w:b/>
          <w:bCs/>
          <w:sz w:val="24"/>
          <w:szCs w:val="24"/>
        </w:rPr>
      </w:pPr>
    </w:p>
    <w:p w14:paraId="3D19404F" w14:textId="77777777" w:rsidR="00180828" w:rsidRPr="00D32F68" w:rsidRDefault="00180828" w:rsidP="004748CB">
      <w:pPr>
        <w:tabs>
          <w:tab w:val="left" w:pos="1524"/>
        </w:tabs>
        <w:jc w:val="both"/>
        <w:rPr>
          <w:rFonts w:ascii="Times New Roman" w:hAnsi="Times New Roman" w:cs="Times New Roman"/>
          <w:b/>
          <w:bCs/>
          <w:sz w:val="24"/>
          <w:szCs w:val="24"/>
        </w:rPr>
      </w:pPr>
    </w:p>
    <w:p w14:paraId="0CC4DEB5" w14:textId="77777777" w:rsidR="00180828" w:rsidRPr="00D32F68" w:rsidRDefault="00180828" w:rsidP="004748CB">
      <w:pPr>
        <w:tabs>
          <w:tab w:val="left" w:pos="1524"/>
        </w:tabs>
        <w:jc w:val="both"/>
        <w:rPr>
          <w:rFonts w:ascii="Times New Roman" w:hAnsi="Times New Roman" w:cs="Times New Roman"/>
          <w:b/>
          <w:bCs/>
          <w:sz w:val="24"/>
          <w:szCs w:val="24"/>
        </w:rPr>
      </w:pPr>
    </w:p>
    <w:p w14:paraId="77A08E95" w14:textId="77777777" w:rsidR="00180828" w:rsidRPr="00D32F68" w:rsidRDefault="00180828" w:rsidP="004748CB">
      <w:pPr>
        <w:tabs>
          <w:tab w:val="left" w:pos="1524"/>
        </w:tabs>
        <w:jc w:val="both"/>
        <w:rPr>
          <w:rFonts w:ascii="Times New Roman" w:hAnsi="Times New Roman" w:cs="Times New Roman"/>
          <w:b/>
          <w:bCs/>
          <w:sz w:val="24"/>
          <w:szCs w:val="24"/>
        </w:rPr>
      </w:pPr>
    </w:p>
    <w:p w14:paraId="658AD93F" w14:textId="77777777" w:rsidR="00180828" w:rsidRPr="00D32F68" w:rsidRDefault="00180828" w:rsidP="004748CB">
      <w:pPr>
        <w:tabs>
          <w:tab w:val="left" w:pos="1524"/>
        </w:tabs>
        <w:jc w:val="both"/>
        <w:rPr>
          <w:rFonts w:ascii="Times New Roman" w:hAnsi="Times New Roman" w:cs="Times New Roman"/>
          <w:b/>
          <w:bCs/>
          <w:sz w:val="24"/>
          <w:szCs w:val="24"/>
        </w:rPr>
      </w:pPr>
    </w:p>
    <w:p w14:paraId="1ABD2E1D" w14:textId="77777777" w:rsidR="00180828" w:rsidRPr="00D32F68" w:rsidRDefault="00180828" w:rsidP="004748CB">
      <w:pPr>
        <w:tabs>
          <w:tab w:val="left" w:pos="1524"/>
        </w:tabs>
        <w:jc w:val="both"/>
        <w:rPr>
          <w:rFonts w:ascii="Times New Roman" w:hAnsi="Times New Roman" w:cs="Times New Roman"/>
          <w:b/>
          <w:bCs/>
          <w:sz w:val="24"/>
          <w:szCs w:val="24"/>
        </w:rPr>
      </w:pPr>
    </w:p>
    <w:p w14:paraId="669EDB69"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lastRenderedPageBreak/>
        <w:t>3 . Initializations of Histogram</w:t>
      </w:r>
    </w:p>
    <w:p w14:paraId="775432EB"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noProof/>
          <w:sz w:val="24"/>
          <w:szCs w:val="24"/>
        </w:rPr>
        <w:drawing>
          <wp:anchor distT="0" distB="0" distL="0" distR="0" simplePos="0" relativeHeight="7" behindDoc="0" locked="0" layoutInCell="1" allowOverlap="1" wp14:anchorId="6AF67C5B" wp14:editId="0D0DA766">
            <wp:simplePos x="0" y="0"/>
            <wp:positionH relativeFrom="column">
              <wp:align>center</wp:align>
            </wp:positionH>
            <wp:positionV relativeFrom="paragraph">
              <wp:posOffset>635</wp:posOffset>
            </wp:positionV>
            <wp:extent cx="5731510" cy="5645150"/>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2"/>
                    <a:stretch>
                      <a:fillRect/>
                    </a:stretch>
                  </pic:blipFill>
                  <pic:spPr bwMode="auto">
                    <a:xfrm>
                      <a:off x="0" y="0"/>
                      <a:ext cx="5731510" cy="5645150"/>
                    </a:xfrm>
                    <a:prstGeom prst="rect">
                      <a:avLst/>
                    </a:prstGeom>
                  </pic:spPr>
                </pic:pic>
              </a:graphicData>
            </a:graphic>
          </wp:anchor>
        </w:drawing>
      </w:r>
    </w:p>
    <w:p w14:paraId="74325129" w14:textId="77777777" w:rsidR="00180828" w:rsidRPr="00D32F68" w:rsidRDefault="00180828" w:rsidP="004748CB">
      <w:pPr>
        <w:tabs>
          <w:tab w:val="left" w:pos="1524"/>
        </w:tabs>
        <w:jc w:val="both"/>
        <w:rPr>
          <w:rFonts w:ascii="Times New Roman" w:hAnsi="Times New Roman" w:cs="Times New Roman"/>
          <w:b/>
          <w:bCs/>
          <w:sz w:val="24"/>
          <w:szCs w:val="24"/>
        </w:rPr>
      </w:pPr>
    </w:p>
    <w:p w14:paraId="49609265" w14:textId="77777777" w:rsidR="00180828" w:rsidRPr="00D32F68" w:rsidRDefault="00180828" w:rsidP="004748CB">
      <w:pPr>
        <w:tabs>
          <w:tab w:val="left" w:pos="1524"/>
        </w:tabs>
        <w:jc w:val="both"/>
        <w:rPr>
          <w:rFonts w:ascii="Times New Roman" w:hAnsi="Times New Roman" w:cs="Times New Roman"/>
          <w:b/>
          <w:bCs/>
          <w:sz w:val="24"/>
          <w:szCs w:val="24"/>
        </w:rPr>
      </w:pPr>
    </w:p>
    <w:p w14:paraId="18DD1A50" w14:textId="77777777" w:rsidR="00180828" w:rsidRPr="00D32F68" w:rsidRDefault="00180828" w:rsidP="004748CB">
      <w:pPr>
        <w:tabs>
          <w:tab w:val="left" w:pos="1524"/>
        </w:tabs>
        <w:jc w:val="both"/>
        <w:rPr>
          <w:rFonts w:ascii="Times New Roman" w:hAnsi="Times New Roman" w:cs="Times New Roman"/>
          <w:b/>
          <w:bCs/>
          <w:sz w:val="24"/>
          <w:szCs w:val="24"/>
        </w:rPr>
      </w:pPr>
    </w:p>
    <w:p w14:paraId="75473EEF" w14:textId="77777777" w:rsidR="00180828" w:rsidRPr="00D32F68" w:rsidRDefault="00180828" w:rsidP="004748CB">
      <w:pPr>
        <w:tabs>
          <w:tab w:val="left" w:pos="1524"/>
        </w:tabs>
        <w:jc w:val="both"/>
        <w:rPr>
          <w:rFonts w:ascii="Times New Roman" w:hAnsi="Times New Roman" w:cs="Times New Roman"/>
          <w:b/>
          <w:bCs/>
          <w:sz w:val="24"/>
          <w:szCs w:val="24"/>
        </w:rPr>
      </w:pPr>
    </w:p>
    <w:p w14:paraId="494648CA" w14:textId="77777777" w:rsidR="00180828" w:rsidRPr="00D32F68" w:rsidRDefault="00180828" w:rsidP="004748CB">
      <w:pPr>
        <w:tabs>
          <w:tab w:val="left" w:pos="1524"/>
        </w:tabs>
        <w:jc w:val="both"/>
        <w:rPr>
          <w:rFonts w:ascii="Times New Roman" w:hAnsi="Times New Roman" w:cs="Times New Roman"/>
          <w:b/>
          <w:bCs/>
          <w:sz w:val="24"/>
          <w:szCs w:val="24"/>
        </w:rPr>
      </w:pPr>
    </w:p>
    <w:p w14:paraId="286351DD" w14:textId="77777777" w:rsidR="00180828" w:rsidRPr="00D32F68" w:rsidRDefault="00180828" w:rsidP="004748CB">
      <w:pPr>
        <w:tabs>
          <w:tab w:val="left" w:pos="1524"/>
        </w:tabs>
        <w:jc w:val="both"/>
        <w:rPr>
          <w:rFonts w:ascii="Times New Roman" w:hAnsi="Times New Roman" w:cs="Times New Roman"/>
          <w:b/>
          <w:bCs/>
          <w:sz w:val="24"/>
          <w:szCs w:val="24"/>
        </w:rPr>
      </w:pPr>
    </w:p>
    <w:p w14:paraId="05485505" w14:textId="77777777" w:rsidR="00180828" w:rsidRPr="00D32F68" w:rsidRDefault="00180828" w:rsidP="004748CB">
      <w:pPr>
        <w:tabs>
          <w:tab w:val="left" w:pos="1524"/>
        </w:tabs>
        <w:jc w:val="both"/>
        <w:rPr>
          <w:rFonts w:ascii="Times New Roman" w:hAnsi="Times New Roman" w:cs="Times New Roman"/>
          <w:b/>
          <w:bCs/>
          <w:sz w:val="24"/>
          <w:szCs w:val="24"/>
        </w:rPr>
      </w:pPr>
    </w:p>
    <w:p w14:paraId="71B95214" w14:textId="77777777" w:rsidR="00F34D79" w:rsidRDefault="00F34D79" w:rsidP="004748CB">
      <w:pPr>
        <w:tabs>
          <w:tab w:val="left" w:pos="1524"/>
        </w:tabs>
        <w:jc w:val="both"/>
        <w:rPr>
          <w:rFonts w:ascii="Times New Roman" w:hAnsi="Times New Roman" w:cs="Times New Roman"/>
          <w:b/>
          <w:bCs/>
          <w:sz w:val="24"/>
          <w:szCs w:val="24"/>
        </w:rPr>
      </w:pPr>
    </w:p>
    <w:p w14:paraId="13E0D9A2" w14:textId="65AE7B33"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Results:</w:t>
      </w:r>
    </w:p>
    <w:p w14:paraId="3409DD7D" w14:textId="4BE65A7D"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t>Flight Length</w:t>
      </w:r>
      <w:r w:rsidRPr="00D32F68">
        <w:rPr>
          <w:rFonts w:ascii="Times New Roman" w:hAnsi="Times New Roman" w:cs="Times New Roman"/>
          <w:sz w:val="24"/>
          <w:szCs w:val="24"/>
        </w:rPr>
        <w:t xml:space="preserve"> of a charmed hadron is the distance between the primary and the secondary </w:t>
      </w:r>
      <w:r w:rsidR="00D32F68" w:rsidRPr="00D32F68">
        <w:rPr>
          <w:rFonts w:ascii="Times New Roman" w:hAnsi="Times New Roman" w:cs="Times New Roman"/>
          <w:sz w:val="24"/>
          <w:szCs w:val="24"/>
        </w:rPr>
        <w:t>vertices</w:t>
      </w:r>
      <w:r w:rsidRPr="00D32F68">
        <w:rPr>
          <w:rFonts w:ascii="Times New Roman" w:hAnsi="Times New Roman" w:cs="Times New Roman"/>
          <w:sz w:val="24"/>
          <w:szCs w:val="24"/>
        </w:rPr>
        <w:t xml:space="preserve"> of the neutrino interaction event. </w:t>
      </w:r>
    </w:p>
    <w:p w14:paraId="7982E2BE"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sz w:val="24"/>
          <w:szCs w:val="24"/>
        </w:rPr>
        <w:t>The flight length is shown below:</w:t>
      </w:r>
    </w:p>
    <w:p w14:paraId="2D41872A"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8" behindDoc="0" locked="0" layoutInCell="1" allowOverlap="1" wp14:anchorId="5FDB9CBD" wp14:editId="0718F0B4">
            <wp:simplePos x="0" y="0"/>
            <wp:positionH relativeFrom="column">
              <wp:align>center</wp:align>
            </wp:positionH>
            <wp:positionV relativeFrom="paragraph">
              <wp:posOffset>635</wp:posOffset>
            </wp:positionV>
            <wp:extent cx="5731510" cy="306324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3"/>
                    <a:stretch>
                      <a:fillRect/>
                    </a:stretch>
                  </pic:blipFill>
                  <pic:spPr bwMode="auto">
                    <a:xfrm>
                      <a:off x="0" y="0"/>
                      <a:ext cx="5731510" cy="3063240"/>
                    </a:xfrm>
                    <a:prstGeom prst="rect">
                      <a:avLst/>
                    </a:prstGeom>
                  </pic:spPr>
                </pic:pic>
              </a:graphicData>
            </a:graphic>
          </wp:anchor>
        </w:drawing>
      </w:r>
      <w:r w:rsidRPr="00D32F68">
        <w:rPr>
          <w:rFonts w:ascii="Times New Roman" w:hAnsi="Times New Roman" w:cs="Times New Roman"/>
          <w:sz w:val="24"/>
          <w:szCs w:val="24"/>
        </w:rPr>
        <w:t xml:space="preserve"> </w:t>
      </w:r>
    </w:p>
    <w:p w14:paraId="45EB1EB7"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t>Impact Parameter(IP)</w:t>
      </w:r>
      <w:r w:rsidRPr="00D32F68">
        <w:rPr>
          <w:rFonts w:ascii="Times New Roman" w:hAnsi="Times New Roman" w:cs="Times New Roman"/>
          <w:sz w:val="24"/>
          <w:szCs w:val="24"/>
        </w:rPr>
        <w:t xml:space="preserve"> is a distance between the daughter particle track and primary neutrino interaction vertex.</w:t>
      </w:r>
    </w:p>
    <w:p w14:paraId="68061EC1"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9" behindDoc="0" locked="0" layoutInCell="1" allowOverlap="1" wp14:anchorId="62D6EE66" wp14:editId="6A84A40E">
            <wp:simplePos x="0" y="0"/>
            <wp:positionH relativeFrom="column">
              <wp:align>center</wp:align>
            </wp:positionH>
            <wp:positionV relativeFrom="paragraph">
              <wp:posOffset>635</wp:posOffset>
            </wp:positionV>
            <wp:extent cx="5731510" cy="3043555"/>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4"/>
                    <a:stretch>
                      <a:fillRect/>
                    </a:stretch>
                  </pic:blipFill>
                  <pic:spPr bwMode="auto">
                    <a:xfrm>
                      <a:off x="0" y="0"/>
                      <a:ext cx="5731510" cy="3043555"/>
                    </a:xfrm>
                    <a:prstGeom prst="rect">
                      <a:avLst/>
                    </a:prstGeom>
                  </pic:spPr>
                </pic:pic>
              </a:graphicData>
            </a:graphic>
          </wp:anchor>
        </w:drawing>
      </w:r>
    </w:p>
    <w:p w14:paraId="4DD6CEDE" w14:textId="77777777" w:rsidR="00180828" w:rsidRPr="00D32F68" w:rsidRDefault="00180828" w:rsidP="004748CB">
      <w:pPr>
        <w:tabs>
          <w:tab w:val="left" w:pos="1524"/>
        </w:tabs>
        <w:jc w:val="both"/>
        <w:rPr>
          <w:rFonts w:ascii="Times New Roman" w:hAnsi="Times New Roman" w:cs="Times New Roman"/>
          <w:sz w:val="24"/>
          <w:szCs w:val="24"/>
        </w:rPr>
      </w:pPr>
    </w:p>
    <w:p w14:paraId="44CB050C" w14:textId="2B293C6A"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lastRenderedPageBreak/>
        <w:t xml:space="preserve">Task 2: </w:t>
      </w:r>
      <w:r w:rsidRPr="00D32F68">
        <w:rPr>
          <w:rFonts w:ascii="Times New Roman" w:hAnsi="Times New Roman" w:cs="Times New Roman"/>
          <w:sz w:val="24"/>
          <w:szCs w:val="24"/>
        </w:rPr>
        <w:t>In the second task, emulsion dataset for the charged hadron multiplicity studies</w:t>
      </w:r>
      <w:r w:rsidR="008003F7">
        <w:rPr>
          <w:rFonts w:ascii="Times New Roman" w:hAnsi="Times New Roman" w:cs="Times New Roman"/>
          <w:sz w:val="24"/>
          <w:szCs w:val="24"/>
        </w:rPr>
        <w:t xml:space="preserve">, </w:t>
      </w:r>
      <w:r w:rsidRPr="00D32F68">
        <w:rPr>
          <w:rFonts w:ascii="Times New Roman" w:hAnsi="Times New Roman" w:cs="Times New Roman"/>
          <w:sz w:val="24"/>
          <w:szCs w:val="24"/>
        </w:rPr>
        <w:t>extracted from the official OPERA data repository</w:t>
      </w:r>
      <w:r w:rsidR="008003F7">
        <w:rPr>
          <w:rFonts w:ascii="Times New Roman" w:hAnsi="Times New Roman" w:cs="Times New Roman"/>
          <w:sz w:val="24"/>
          <w:szCs w:val="24"/>
        </w:rPr>
        <w:t>, is used</w:t>
      </w:r>
      <w:r w:rsidRPr="00D32F68">
        <w:rPr>
          <w:rFonts w:ascii="Times New Roman" w:hAnsi="Times New Roman" w:cs="Times New Roman"/>
          <w:sz w:val="24"/>
          <w:szCs w:val="24"/>
        </w:rPr>
        <w:t>. It contains 817 muon neutrino interactions with the lead target where a muon is reconstructed in the final state.</w:t>
      </w:r>
    </w:p>
    <w:p w14:paraId="3B8D7480"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sz w:val="24"/>
          <w:szCs w:val="24"/>
        </w:rPr>
        <w:t>Events stored in this dataset were selected by requiring that a muon was reconstructed in the final state.</w:t>
      </w:r>
    </w:p>
    <w:p w14:paraId="3CBB35DB" w14:textId="399DE0A0"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sz w:val="24"/>
          <w:szCs w:val="24"/>
        </w:rPr>
        <w:t xml:space="preserve">The positions of primary neutrino-lead interaction vertices with the parameters of the secondary charged particle tracks should be read. Using the </w:t>
      </w:r>
      <w:r w:rsidR="008003F7">
        <w:rPr>
          <w:rFonts w:ascii="Times New Roman" w:hAnsi="Times New Roman" w:cs="Times New Roman"/>
          <w:sz w:val="24"/>
          <w:szCs w:val="24"/>
        </w:rPr>
        <w:t>ROOT</w:t>
      </w:r>
      <w:r w:rsidRPr="00D32F68">
        <w:rPr>
          <w:rFonts w:ascii="Times New Roman" w:hAnsi="Times New Roman" w:cs="Times New Roman"/>
          <w:sz w:val="24"/>
          <w:szCs w:val="24"/>
        </w:rPr>
        <w:t xml:space="preserve">, the multiplicities of charged </w:t>
      </w:r>
      <w:r w:rsidR="00D32F68" w:rsidRPr="00D32F68">
        <w:rPr>
          <w:rFonts w:ascii="Times New Roman" w:hAnsi="Times New Roman" w:cs="Times New Roman"/>
          <w:sz w:val="24"/>
          <w:szCs w:val="24"/>
        </w:rPr>
        <w:t>particles</w:t>
      </w:r>
      <w:r w:rsidRPr="00D32F68">
        <w:rPr>
          <w:rFonts w:ascii="Times New Roman" w:hAnsi="Times New Roman" w:cs="Times New Roman"/>
          <w:sz w:val="24"/>
          <w:szCs w:val="24"/>
        </w:rPr>
        <w:t xml:space="preserve"> and the angle of muon tracks is to be found and saved to histograms.</w:t>
      </w:r>
    </w:p>
    <w:p w14:paraId="750DE6DA" w14:textId="29428C7A"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t xml:space="preserve">Codes </w:t>
      </w:r>
      <w:r w:rsidR="00D32F68" w:rsidRPr="00D32F68">
        <w:rPr>
          <w:rFonts w:ascii="Times New Roman" w:hAnsi="Times New Roman" w:cs="Times New Roman"/>
          <w:b/>
          <w:bCs/>
          <w:sz w:val="24"/>
          <w:szCs w:val="24"/>
        </w:rPr>
        <w:t>relevant</w:t>
      </w:r>
      <w:r w:rsidRPr="00D32F68">
        <w:rPr>
          <w:rFonts w:ascii="Times New Roman" w:hAnsi="Times New Roman" w:cs="Times New Roman"/>
          <w:b/>
          <w:bCs/>
          <w:sz w:val="24"/>
          <w:szCs w:val="24"/>
        </w:rPr>
        <w:t xml:space="preserve"> to the Task:</w:t>
      </w:r>
    </w:p>
    <w:p w14:paraId="315E204C" w14:textId="77777777" w:rsidR="00180828" w:rsidRPr="00D32F68" w:rsidRDefault="000B687B" w:rsidP="004748CB">
      <w:pPr>
        <w:numPr>
          <w:ilvl w:val="0"/>
          <w:numId w:val="6"/>
        </w:numPr>
        <w:tabs>
          <w:tab w:val="clear" w:pos="720"/>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t>Filling of 1D and 2D histograms:</w:t>
      </w:r>
    </w:p>
    <w:p w14:paraId="0309DB0E" w14:textId="77777777" w:rsidR="00180828" w:rsidRPr="00D32F68" w:rsidRDefault="000B687B" w:rsidP="004748CB">
      <w:pPr>
        <w:tabs>
          <w:tab w:val="left" w:pos="1524"/>
        </w:tabs>
        <w:ind w:left="720"/>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10" behindDoc="0" locked="0" layoutInCell="1" allowOverlap="1" wp14:anchorId="7D96A797" wp14:editId="17A84B63">
            <wp:simplePos x="0" y="0"/>
            <wp:positionH relativeFrom="column">
              <wp:align>center</wp:align>
            </wp:positionH>
            <wp:positionV relativeFrom="paragraph">
              <wp:posOffset>635</wp:posOffset>
            </wp:positionV>
            <wp:extent cx="5502910" cy="4563110"/>
            <wp:effectExtent l="0" t="0" r="0" b="0"/>
            <wp:wrapSquare wrapText="largest"/>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5"/>
                    <a:stretch>
                      <a:fillRect/>
                    </a:stretch>
                  </pic:blipFill>
                  <pic:spPr bwMode="auto">
                    <a:xfrm>
                      <a:off x="0" y="0"/>
                      <a:ext cx="5502910" cy="4563110"/>
                    </a:xfrm>
                    <a:prstGeom prst="rect">
                      <a:avLst/>
                    </a:prstGeom>
                  </pic:spPr>
                </pic:pic>
              </a:graphicData>
            </a:graphic>
          </wp:anchor>
        </w:drawing>
      </w:r>
    </w:p>
    <w:p w14:paraId="2C255A97" w14:textId="77777777" w:rsidR="00180828" w:rsidRPr="00D32F68" w:rsidRDefault="00180828" w:rsidP="004748CB">
      <w:pPr>
        <w:tabs>
          <w:tab w:val="left" w:pos="1524"/>
        </w:tabs>
        <w:ind w:left="720"/>
        <w:jc w:val="both"/>
        <w:rPr>
          <w:rFonts w:ascii="Times New Roman" w:hAnsi="Times New Roman" w:cs="Times New Roman"/>
          <w:sz w:val="24"/>
          <w:szCs w:val="24"/>
        </w:rPr>
      </w:pPr>
    </w:p>
    <w:p w14:paraId="301116AB" w14:textId="77777777" w:rsidR="00180828" w:rsidRPr="00D32F68" w:rsidRDefault="00180828" w:rsidP="004748CB">
      <w:pPr>
        <w:tabs>
          <w:tab w:val="left" w:pos="1524"/>
        </w:tabs>
        <w:jc w:val="both"/>
        <w:rPr>
          <w:rFonts w:ascii="Times New Roman" w:hAnsi="Times New Roman" w:cs="Times New Roman"/>
          <w:sz w:val="24"/>
          <w:szCs w:val="24"/>
        </w:rPr>
      </w:pPr>
    </w:p>
    <w:p w14:paraId="1A9F775D" w14:textId="77777777" w:rsidR="00180828" w:rsidRPr="00D32F68" w:rsidRDefault="00180828" w:rsidP="004748CB">
      <w:pPr>
        <w:tabs>
          <w:tab w:val="left" w:pos="1524"/>
        </w:tabs>
        <w:jc w:val="both"/>
        <w:rPr>
          <w:rFonts w:ascii="Times New Roman" w:hAnsi="Times New Roman" w:cs="Times New Roman"/>
          <w:sz w:val="24"/>
          <w:szCs w:val="24"/>
        </w:rPr>
      </w:pPr>
    </w:p>
    <w:p w14:paraId="7F5913B5" w14:textId="77777777" w:rsidR="00D32F68" w:rsidRPr="00D32F68" w:rsidRDefault="00D32F68" w:rsidP="004748CB">
      <w:pPr>
        <w:tabs>
          <w:tab w:val="left" w:pos="1524"/>
        </w:tabs>
        <w:jc w:val="both"/>
        <w:rPr>
          <w:rFonts w:ascii="Times New Roman" w:hAnsi="Times New Roman" w:cs="Times New Roman"/>
          <w:b/>
          <w:bCs/>
          <w:sz w:val="24"/>
          <w:szCs w:val="24"/>
        </w:rPr>
      </w:pPr>
    </w:p>
    <w:p w14:paraId="58C348DB" w14:textId="77777777" w:rsidR="00D32F68" w:rsidRPr="00D32F68" w:rsidRDefault="00D32F68" w:rsidP="004748CB">
      <w:pPr>
        <w:tabs>
          <w:tab w:val="left" w:pos="1524"/>
        </w:tabs>
        <w:jc w:val="both"/>
        <w:rPr>
          <w:rFonts w:ascii="Times New Roman" w:hAnsi="Times New Roman" w:cs="Times New Roman"/>
          <w:b/>
          <w:bCs/>
          <w:sz w:val="24"/>
          <w:szCs w:val="24"/>
        </w:rPr>
      </w:pPr>
    </w:p>
    <w:p w14:paraId="72B2EB12" w14:textId="40A42798"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lastRenderedPageBreak/>
        <w:t>2.</w:t>
      </w:r>
      <w:r w:rsidRPr="00D32F68">
        <w:rPr>
          <w:rFonts w:ascii="Times New Roman" w:hAnsi="Times New Roman" w:cs="Times New Roman"/>
          <w:sz w:val="24"/>
          <w:szCs w:val="24"/>
        </w:rPr>
        <w:t xml:space="preserve"> </w:t>
      </w:r>
      <w:r w:rsidRPr="00D32F68">
        <w:rPr>
          <w:rFonts w:ascii="Times New Roman" w:hAnsi="Times New Roman" w:cs="Times New Roman"/>
          <w:b/>
          <w:bCs/>
          <w:sz w:val="24"/>
          <w:szCs w:val="24"/>
        </w:rPr>
        <w:t>Reading the Tracks.csv files:</w:t>
      </w:r>
    </w:p>
    <w:p w14:paraId="54F10BE5" w14:textId="748FD187" w:rsidR="00180828" w:rsidRPr="00D32F68" w:rsidRDefault="008003F7"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11" behindDoc="0" locked="0" layoutInCell="1" allowOverlap="1" wp14:anchorId="2E60CE70" wp14:editId="025FD5E3">
            <wp:simplePos x="0" y="0"/>
            <wp:positionH relativeFrom="column">
              <wp:posOffset>-22860</wp:posOffset>
            </wp:positionH>
            <wp:positionV relativeFrom="paragraph">
              <wp:posOffset>15240</wp:posOffset>
            </wp:positionV>
            <wp:extent cx="5502910" cy="8263255"/>
            <wp:effectExtent l="0" t="0" r="0" b="0"/>
            <wp:wrapSquare wrapText="largest"/>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6"/>
                    <a:stretch>
                      <a:fillRect/>
                    </a:stretch>
                  </pic:blipFill>
                  <pic:spPr bwMode="auto">
                    <a:xfrm>
                      <a:off x="0" y="0"/>
                      <a:ext cx="5502910" cy="8263255"/>
                    </a:xfrm>
                    <a:prstGeom prst="rect">
                      <a:avLst/>
                    </a:prstGeom>
                  </pic:spPr>
                </pic:pic>
              </a:graphicData>
            </a:graphic>
          </wp:anchor>
        </w:drawing>
      </w:r>
    </w:p>
    <w:p w14:paraId="57585393" w14:textId="77777777" w:rsidR="00795B90"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t xml:space="preserve">3. </w:t>
      </w:r>
    </w:p>
    <w:p w14:paraId="5B5A9D99" w14:textId="77777777" w:rsidR="00795B90" w:rsidRDefault="00795B90" w:rsidP="004748CB">
      <w:pPr>
        <w:tabs>
          <w:tab w:val="left" w:pos="1524"/>
        </w:tabs>
        <w:jc w:val="both"/>
        <w:rPr>
          <w:rFonts w:ascii="Times New Roman" w:hAnsi="Times New Roman" w:cs="Times New Roman"/>
          <w:b/>
          <w:bCs/>
          <w:sz w:val="24"/>
          <w:szCs w:val="24"/>
        </w:rPr>
      </w:pPr>
    </w:p>
    <w:p w14:paraId="0CA5AF07" w14:textId="77777777" w:rsidR="00795B90" w:rsidRDefault="00795B90" w:rsidP="004748CB">
      <w:pPr>
        <w:tabs>
          <w:tab w:val="left" w:pos="1524"/>
        </w:tabs>
        <w:jc w:val="both"/>
        <w:rPr>
          <w:rFonts w:ascii="Times New Roman" w:hAnsi="Times New Roman" w:cs="Times New Roman"/>
          <w:b/>
          <w:bCs/>
          <w:sz w:val="24"/>
          <w:szCs w:val="24"/>
        </w:rPr>
      </w:pPr>
    </w:p>
    <w:p w14:paraId="49EFC2D6" w14:textId="77777777" w:rsidR="00795B90" w:rsidRDefault="00795B90" w:rsidP="004748CB">
      <w:pPr>
        <w:tabs>
          <w:tab w:val="left" w:pos="1524"/>
        </w:tabs>
        <w:jc w:val="both"/>
        <w:rPr>
          <w:rFonts w:ascii="Times New Roman" w:hAnsi="Times New Roman" w:cs="Times New Roman"/>
          <w:b/>
          <w:bCs/>
          <w:sz w:val="24"/>
          <w:szCs w:val="24"/>
        </w:rPr>
      </w:pPr>
    </w:p>
    <w:p w14:paraId="6FE99431" w14:textId="77777777" w:rsidR="00795B90" w:rsidRDefault="00795B90" w:rsidP="004748CB">
      <w:pPr>
        <w:tabs>
          <w:tab w:val="left" w:pos="1524"/>
        </w:tabs>
        <w:jc w:val="both"/>
        <w:rPr>
          <w:rFonts w:ascii="Times New Roman" w:hAnsi="Times New Roman" w:cs="Times New Roman"/>
          <w:b/>
          <w:bCs/>
          <w:sz w:val="24"/>
          <w:szCs w:val="24"/>
        </w:rPr>
      </w:pPr>
    </w:p>
    <w:p w14:paraId="3010C7CE" w14:textId="77777777" w:rsidR="00795B90" w:rsidRDefault="00795B90" w:rsidP="004748CB">
      <w:pPr>
        <w:tabs>
          <w:tab w:val="left" w:pos="1524"/>
        </w:tabs>
        <w:jc w:val="both"/>
        <w:rPr>
          <w:rFonts w:ascii="Times New Roman" w:hAnsi="Times New Roman" w:cs="Times New Roman"/>
          <w:b/>
          <w:bCs/>
          <w:sz w:val="24"/>
          <w:szCs w:val="24"/>
        </w:rPr>
      </w:pPr>
    </w:p>
    <w:p w14:paraId="0F67616C" w14:textId="77777777" w:rsidR="00795B90" w:rsidRDefault="00795B90" w:rsidP="004748CB">
      <w:pPr>
        <w:tabs>
          <w:tab w:val="left" w:pos="1524"/>
        </w:tabs>
        <w:jc w:val="both"/>
        <w:rPr>
          <w:rFonts w:ascii="Times New Roman" w:hAnsi="Times New Roman" w:cs="Times New Roman"/>
          <w:b/>
          <w:bCs/>
          <w:sz w:val="24"/>
          <w:szCs w:val="24"/>
        </w:rPr>
      </w:pPr>
    </w:p>
    <w:p w14:paraId="073CA354" w14:textId="77777777" w:rsidR="00795B90" w:rsidRDefault="00795B90" w:rsidP="004748CB">
      <w:pPr>
        <w:tabs>
          <w:tab w:val="left" w:pos="1524"/>
        </w:tabs>
        <w:jc w:val="both"/>
        <w:rPr>
          <w:rFonts w:ascii="Times New Roman" w:hAnsi="Times New Roman" w:cs="Times New Roman"/>
          <w:b/>
          <w:bCs/>
          <w:sz w:val="24"/>
          <w:szCs w:val="24"/>
        </w:rPr>
      </w:pPr>
    </w:p>
    <w:p w14:paraId="449E5CC6" w14:textId="77777777" w:rsidR="00795B90" w:rsidRDefault="00795B90" w:rsidP="004748CB">
      <w:pPr>
        <w:tabs>
          <w:tab w:val="left" w:pos="1524"/>
        </w:tabs>
        <w:jc w:val="both"/>
        <w:rPr>
          <w:rFonts w:ascii="Times New Roman" w:hAnsi="Times New Roman" w:cs="Times New Roman"/>
          <w:b/>
          <w:bCs/>
          <w:sz w:val="24"/>
          <w:szCs w:val="24"/>
        </w:rPr>
      </w:pPr>
    </w:p>
    <w:p w14:paraId="3E6241DC" w14:textId="196044E5" w:rsidR="00180828" w:rsidRPr="00D32F68" w:rsidRDefault="00795B90" w:rsidP="004748CB">
      <w:pPr>
        <w:tabs>
          <w:tab w:val="left" w:pos="1524"/>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A855D73" w14:textId="079DDC56" w:rsidR="00180828" w:rsidRPr="00D32F68" w:rsidRDefault="00180828" w:rsidP="004748CB">
      <w:pPr>
        <w:tabs>
          <w:tab w:val="left" w:pos="1524"/>
        </w:tabs>
        <w:jc w:val="both"/>
        <w:rPr>
          <w:rFonts w:ascii="Times New Roman" w:hAnsi="Times New Roman" w:cs="Times New Roman"/>
          <w:sz w:val="24"/>
          <w:szCs w:val="24"/>
        </w:rPr>
      </w:pPr>
    </w:p>
    <w:p w14:paraId="495EFE63" w14:textId="77777777" w:rsidR="00180828" w:rsidRPr="00D32F68" w:rsidRDefault="00180828" w:rsidP="004748CB">
      <w:pPr>
        <w:tabs>
          <w:tab w:val="left" w:pos="1524"/>
        </w:tabs>
        <w:jc w:val="both"/>
        <w:rPr>
          <w:rFonts w:ascii="Times New Roman" w:hAnsi="Times New Roman" w:cs="Times New Roman"/>
          <w:sz w:val="24"/>
          <w:szCs w:val="24"/>
        </w:rPr>
      </w:pPr>
    </w:p>
    <w:p w14:paraId="5C51EE3C" w14:textId="77777777" w:rsidR="00180828" w:rsidRPr="00D32F68" w:rsidRDefault="00180828" w:rsidP="004748CB">
      <w:pPr>
        <w:tabs>
          <w:tab w:val="left" w:pos="1524"/>
        </w:tabs>
        <w:jc w:val="both"/>
        <w:rPr>
          <w:rFonts w:ascii="Times New Roman" w:hAnsi="Times New Roman" w:cs="Times New Roman"/>
          <w:sz w:val="24"/>
          <w:szCs w:val="24"/>
        </w:rPr>
      </w:pPr>
    </w:p>
    <w:p w14:paraId="4E2D5E92" w14:textId="77777777" w:rsidR="00180828" w:rsidRPr="00D32F68" w:rsidRDefault="00180828" w:rsidP="004748CB">
      <w:pPr>
        <w:tabs>
          <w:tab w:val="left" w:pos="1524"/>
        </w:tabs>
        <w:jc w:val="both"/>
        <w:rPr>
          <w:rFonts w:ascii="Times New Roman" w:hAnsi="Times New Roman" w:cs="Times New Roman"/>
          <w:sz w:val="24"/>
          <w:szCs w:val="24"/>
        </w:rPr>
      </w:pPr>
    </w:p>
    <w:p w14:paraId="3D91DAA9" w14:textId="77777777" w:rsidR="00180828" w:rsidRPr="00D32F68" w:rsidRDefault="00180828" w:rsidP="004748CB">
      <w:pPr>
        <w:tabs>
          <w:tab w:val="left" w:pos="1524"/>
        </w:tabs>
        <w:jc w:val="both"/>
        <w:rPr>
          <w:rFonts w:ascii="Times New Roman" w:hAnsi="Times New Roman" w:cs="Times New Roman"/>
          <w:sz w:val="24"/>
          <w:szCs w:val="24"/>
        </w:rPr>
      </w:pPr>
    </w:p>
    <w:p w14:paraId="1F7E5425" w14:textId="77777777" w:rsidR="00180828" w:rsidRPr="00D32F68" w:rsidRDefault="00180828" w:rsidP="004748CB">
      <w:pPr>
        <w:tabs>
          <w:tab w:val="left" w:pos="1524"/>
        </w:tabs>
        <w:jc w:val="both"/>
        <w:rPr>
          <w:rFonts w:ascii="Times New Roman" w:hAnsi="Times New Roman" w:cs="Times New Roman"/>
          <w:sz w:val="24"/>
          <w:szCs w:val="24"/>
        </w:rPr>
      </w:pPr>
    </w:p>
    <w:p w14:paraId="4C6EE59C" w14:textId="77777777" w:rsidR="00180828" w:rsidRPr="00D32F68" w:rsidRDefault="00180828" w:rsidP="004748CB">
      <w:pPr>
        <w:tabs>
          <w:tab w:val="left" w:pos="1524"/>
        </w:tabs>
        <w:jc w:val="both"/>
        <w:rPr>
          <w:rFonts w:ascii="Times New Roman" w:hAnsi="Times New Roman" w:cs="Times New Roman"/>
          <w:sz w:val="24"/>
          <w:szCs w:val="24"/>
        </w:rPr>
      </w:pPr>
    </w:p>
    <w:p w14:paraId="6983051C" w14:textId="77777777" w:rsidR="00795B90" w:rsidRDefault="00795B90" w:rsidP="00795B90">
      <w:pPr>
        <w:tabs>
          <w:tab w:val="left" w:pos="1524"/>
        </w:tabs>
        <w:jc w:val="both"/>
        <w:rPr>
          <w:rFonts w:ascii="Times New Roman" w:hAnsi="Times New Roman" w:cs="Times New Roman"/>
          <w:b/>
          <w:bCs/>
          <w:sz w:val="24"/>
          <w:szCs w:val="24"/>
        </w:rPr>
      </w:pPr>
    </w:p>
    <w:p w14:paraId="48458EDA" w14:textId="77777777" w:rsidR="00795B90" w:rsidRDefault="00795B90" w:rsidP="00795B90">
      <w:pPr>
        <w:tabs>
          <w:tab w:val="left" w:pos="1524"/>
        </w:tabs>
        <w:jc w:val="both"/>
        <w:rPr>
          <w:rFonts w:ascii="Times New Roman" w:hAnsi="Times New Roman" w:cs="Times New Roman"/>
          <w:b/>
          <w:bCs/>
          <w:sz w:val="24"/>
          <w:szCs w:val="24"/>
        </w:rPr>
      </w:pPr>
    </w:p>
    <w:p w14:paraId="4A787274" w14:textId="77777777" w:rsidR="00795B90" w:rsidRDefault="00795B90" w:rsidP="00795B90">
      <w:pPr>
        <w:tabs>
          <w:tab w:val="left" w:pos="1524"/>
        </w:tabs>
        <w:jc w:val="both"/>
        <w:rPr>
          <w:rFonts w:ascii="Times New Roman" w:hAnsi="Times New Roman" w:cs="Times New Roman"/>
          <w:b/>
          <w:bCs/>
          <w:sz w:val="24"/>
          <w:szCs w:val="24"/>
        </w:rPr>
      </w:pPr>
    </w:p>
    <w:p w14:paraId="659CD4FD" w14:textId="77777777" w:rsidR="00795B90" w:rsidRDefault="00795B90" w:rsidP="00795B90">
      <w:pPr>
        <w:tabs>
          <w:tab w:val="left" w:pos="1524"/>
        </w:tabs>
        <w:jc w:val="both"/>
        <w:rPr>
          <w:rFonts w:ascii="Times New Roman" w:hAnsi="Times New Roman" w:cs="Times New Roman"/>
          <w:b/>
          <w:bCs/>
          <w:sz w:val="24"/>
          <w:szCs w:val="24"/>
        </w:rPr>
      </w:pPr>
    </w:p>
    <w:p w14:paraId="47BEE289" w14:textId="77777777" w:rsidR="00795B90" w:rsidRDefault="00795B90" w:rsidP="00795B90">
      <w:pPr>
        <w:tabs>
          <w:tab w:val="left" w:pos="1524"/>
        </w:tabs>
        <w:jc w:val="both"/>
        <w:rPr>
          <w:rFonts w:ascii="Times New Roman" w:hAnsi="Times New Roman" w:cs="Times New Roman"/>
          <w:b/>
          <w:bCs/>
          <w:sz w:val="24"/>
          <w:szCs w:val="24"/>
        </w:rPr>
      </w:pPr>
    </w:p>
    <w:p w14:paraId="49F0E684" w14:textId="77777777" w:rsidR="00795B90" w:rsidRDefault="00795B90" w:rsidP="00795B90">
      <w:pPr>
        <w:tabs>
          <w:tab w:val="left" w:pos="1524"/>
        </w:tabs>
        <w:jc w:val="both"/>
        <w:rPr>
          <w:rFonts w:ascii="Times New Roman" w:hAnsi="Times New Roman" w:cs="Times New Roman"/>
          <w:b/>
          <w:bCs/>
          <w:sz w:val="24"/>
          <w:szCs w:val="24"/>
        </w:rPr>
      </w:pPr>
    </w:p>
    <w:p w14:paraId="210E3C42" w14:textId="6C070AEE" w:rsidR="00795B90" w:rsidRPr="00D32F68" w:rsidRDefault="00795B90" w:rsidP="00795B90">
      <w:pPr>
        <w:tabs>
          <w:tab w:val="left" w:pos="1524"/>
        </w:tabs>
        <w:jc w:val="both"/>
        <w:rPr>
          <w:rFonts w:ascii="Times New Roman" w:hAnsi="Times New Roman" w:cs="Times New Roman"/>
          <w:b/>
          <w:bCs/>
          <w:sz w:val="24"/>
          <w:szCs w:val="24"/>
        </w:rPr>
      </w:pPr>
    </w:p>
    <w:p w14:paraId="556B672A" w14:textId="77777777" w:rsidR="00180828" w:rsidRPr="00D32F68" w:rsidRDefault="00180828" w:rsidP="004748CB">
      <w:pPr>
        <w:tabs>
          <w:tab w:val="left" w:pos="1524"/>
        </w:tabs>
        <w:jc w:val="both"/>
        <w:rPr>
          <w:rFonts w:ascii="Times New Roman" w:hAnsi="Times New Roman" w:cs="Times New Roman"/>
          <w:sz w:val="24"/>
          <w:szCs w:val="24"/>
        </w:rPr>
      </w:pPr>
    </w:p>
    <w:p w14:paraId="146199C4" w14:textId="62EDD4BD" w:rsidR="00180828" w:rsidRPr="00D32F68" w:rsidRDefault="00795B90"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lastRenderedPageBreak/>
        <w:drawing>
          <wp:anchor distT="0" distB="0" distL="0" distR="0" simplePos="0" relativeHeight="251659264" behindDoc="0" locked="0" layoutInCell="1" allowOverlap="1" wp14:anchorId="4896C51F" wp14:editId="5B150456">
            <wp:simplePos x="0" y="0"/>
            <wp:positionH relativeFrom="column">
              <wp:posOffset>0</wp:posOffset>
            </wp:positionH>
            <wp:positionV relativeFrom="paragraph">
              <wp:posOffset>288925</wp:posOffset>
            </wp:positionV>
            <wp:extent cx="5731510" cy="3469005"/>
            <wp:effectExtent l="0" t="0" r="0" b="0"/>
            <wp:wrapSquare wrapText="largest"/>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7"/>
                    <a:stretch>
                      <a:fillRect/>
                    </a:stretch>
                  </pic:blipFill>
                  <pic:spPr bwMode="auto">
                    <a:xfrm>
                      <a:off x="0" y="0"/>
                      <a:ext cx="5731510" cy="3469005"/>
                    </a:xfrm>
                    <a:prstGeom prst="rect">
                      <a:avLst/>
                    </a:prstGeom>
                  </pic:spPr>
                </pic:pic>
              </a:graphicData>
            </a:graphic>
          </wp:anchor>
        </w:drawing>
      </w:r>
      <w:r w:rsidR="00F34D79">
        <w:rPr>
          <w:rFonts w:ascii="Times New Roman" w:hAnsi="Times New Roman" w:cs="Times New Roman"/>
          <w:b/>
          <w:bCs/>
          <w:sz w:val="24"/>
          <w:szCs w:val="24"/>
        </w:rPr>
        <w:t>Filling the Histogram:</w:t>
      </w:r>
    </w:p>
    <w:p w14:paraId="7F54B011" w14:textId="77777777" w:rsidR="00180828" w:rsidRPr="00D32F68" w:rsidRDefault="00180828" w:rsidP="004748CB">
      <w:pPr>
        <w:tabs>
          <w:tab w:val="left" w:pos="1524"/>
        </w:tabs>
        <w:jc w:val="both"/>
        <w:rPr>
          <w:rFonts w:ascii="Times New Roman" w:hAnsi="Times New Roman" w:cs="Times New Roman"/>
          <w:sz w:val="24"/>
          <w:szCs w:val="24"/>
        </w:rPr>
      </w:pPr>
    </w:p>
    <w:p w14:paraId="6EF38165" w14:textId="77777777" w:rsidR="00180828" w:rsidRPr="00D32F68" w:rsidRDefault="00180828" w:rsidP="004748CB">
      <w:pPr>
        <w:tabs>
          <w:tab w:val="left" w:pos="1524"/>
        </w:tabs>
        <w:jc w:val="both"/>
        <w:rPr>
          <w:rFonts w:ascii="Times New Roman" w:hAnsi="Times New Roman" w:cs="Times New Roman"/>
          <w:sz w:val="24"/>
          <w:szCs w:val="24"/>
        </w:rPr>
      </w:pPr>
    </w:p>
    <w:p w14:paraId="0EB7FE66" w14:textId="77777777" w:rsidR="00180828" w:rsidRPr="00D32F68" w:rsidRDefault="00180828" w:rsidP="004748CB">
      <w:pPr>
        <w:tabs>
          <w:tab w:val="left" w:pos="1524"/>
        </w:tabs>
        <w:jc w:val="both"/>
        <w:rPr>
          <w:rFonts w:ascii="Times New Roman" w:hAnsi="Times New Roman" w:cs="Times New Roman"/>
          <w:sz w:val="24"/>
          <w:szCs w:val="24"/>
        </w:rPr>
      </w:pPr>
    </w:p>
    <w:p w14:paraId="43A74886" w14:textId="77777777" w:rsidR="00180828" w:rsidRPr="00D32F68" w:rsidRDefault="00180828" w:rsidP="004748CB">
      <w:pPr>
        <w:tabs>
          <w:tab w:val="left" w:pos="1524"/>
        </w:tabs>
        <w:jc w:val="both"/>
        <w:rPr>
          <w:rFonts w:ascii="Times New Roman" w:hAnsi="Times New Roman" w:cs="Times New Roman"/>
          <w:sz w:val="24"/>
          <w:szCs w:val="24"/>
        </w:rPr>
      </w:pPr>
    </w:p>
    <w:p w14:paraId="039622BC" w14:textId="77777777" w:rsidR="00180828" w:rsidRPr="00D32F68" w:rsidRDefault="00180828" w:rsidP="004748CB">
      <w:pPr>
        <w:tabs>
          <w:tab w:val="left" w:pos="1524"/>
        </w:tabs>
        <w:jc w:val="both"/>
        <w:rPr>
          <w:rFonts w:ascii="Times New Roman" w:hAnsi="Times New Roman" w:cs="Times New Roman"/>
          <w:sz w:val="24"/>
          <w:szCs w:val="24"/>
        </w:rPr>
      </w:pPr>
    </w:p>
    <w:p w14:paraId="31BF48E9" w14:textId="77777777" w:rsidR="00180828" w:rsidRPr="00D32F68" w:rsidRDefault="00180828" w:rsidP="004748CB">
      <w:pPr>
        <w:tabs>
          <w:tab w:val="left" w:pos="1524"/>
        </w:tabs>
        <w:jc w:val="both"/>
        <w:rPr>
          <w:rFonts w:ascii="Times New Roman" w:hAnsi="Times New Roman" w:cs="Times New Roman"/>
          <w:sz w:val="24"/>
          <w:szCs w:val="24"/>
        </w:rPr>
      </w:pPr>
    </w:p>
    <w:p w14:paraId="125CD87B" w14:textId="77777777" w:rsidR="00180828" w:rsidRPr="00D32F68" w:rsidRDefault="00180828" w:rsidP="004748CB">
      <w:pPr>
        <w:tabs>
          <w:tab w:val="left" w:pos="1524"/>
        </w:tabs>
        <w:jc w:val="both"/>
        <w:rPr>
          <w:rFonts w:ascii="Times New Roman" w:hAnsi="Times New Roman" w:cs="Times New Roman"/>
          <w:sz w:val="24"/>
          <w:szCs w:val="24"/>
        </w:rPr>
      </w:pPr>
    </w:p>
    <w:p w14:paraId="0EE9A541" w14:textId="77777777" w:rsidR="00180828" w:rsidRPr="00D32F68" w:rsidRDefault="00180828" w:rsidP="004748CB">
      <w:pPr>
        <w:tabs>
          <w:tab w:val="left" w:pos="1524"/>
        </w:tabs>
        <w:jc w:val="both"/>
        <w:rPr>
          <w:rFonts w:ascii="Times New Roman" w:hAnsi="Times New Roman" w:cs="Times New Roman"/>
          <w:sz w:val="24"/>
          <w:szCs w:val="24"/>
        </w:rPr>
      </w:pPr>
    </w:p>
    <w:p w14:paraId="3475556D" w14:textId="77777777" w:rsidR="00180828" w:rsidRPr="00D32F68" w:rsidRDefault="00180828" w:rsidP="004748CB">
      <w:pPr>
        <w:tabs>
          <w:tab w:val="left" w:pos="1524"/>
        </w:tabs>
        <w:jc w:val="both"/>
        <w:rPr>
          <w:rFonts w:ascii="Times New Roman" w:hAnsi="Times New Roman" w:cs="Times New Roman"/>
          <w:sz w:val="24"/>
          <w:szCs w:val="24"/>
        </w:rPr>
      </w:pPr>
    </w:p>
    <w:p w14:paraId="03E22FEB" w14:textId="77777777" w:rsidR="00F34D79" w:rsidRDefault="00F34D79" w:rsidP="004748CB">
      <w:pPr>
        <w:tabs>
          <w:tab w:val="left" w:pos="1524"/>
        </w:tabs>
        <w:jc w:val="both"/>
        <w:rPr>
          <w:rFonts w:ascii="Times New Roman" w:hAnsi="Times New Roman" w:cs="Times New Roman"/>
          <w:b/>
          <w:bCs/>
          <w:sz w:val="24"/>
          <w:szCs w:val="24"/>
        </w:rPr>
      </w:pPr>
    </w:p>
    <w:p w14:paraId="314DCE82" w14:textId="77777777" w:rsidR="00F34D79" w:rsidRDefault="00F34D79" w:rsidP="004748CB">
      <w:pPr>
        <w:tabs>
          <w:tab w:val="left" w:pos="1524"/>
        </w:tabs>
        <w:jc w:val="both"/>
        <w:rPr>
          <w:rFonts w:ascii="Times New Roman" w:hAnsi="Times New Roman" w:cs="Times New Roman"/>
          <w:b/>
          <w:bCs/>
          <w:sz w:val="24"/>
          <w:szCs w:val="24"/>
        </w:rPr>
      </w:pPr>
    </w:p>
    <w:p w14:paraId="186E6152" w14:textId="77777777" w:rsidR="00F34D79" w:rsidRDefault="00F34D79" w:rsidP="004748CB">
      <w:pPr>
        <w:tabs>
          <w:tab w:val="left" w:pos="1524"/>
        </w:tabs>
        <w:jc w:val="both"/>
        <w:rPr>
          <w:rFonts w:ascii="Times New Roman" w:hAnsi="Times New Roman" w:cs="Times New Roman"/>
          <w:b/>
          <w:bCs/>
          <w:sz w:val="24"/>
          <w:szCs w:val="24"/>
        </w:rPr>
      </w:pPr>
    </w:p>
    <w:p w14:paraId="359E01C1" w14:textId="77777777" w:rsidR="00F34D79" w:rsidRDefault="00F34D79" w:rsidP="004748CB">
      <w:pPr>
        <w:tabs>
          <w:tab w:val="left" w:pos="1524"/>
        </w:tabs>
        <w:jc w:val="both"/>
        <w:rPr>
          <w:rFonts w:ascii="Times New Roman" w:hAnsi="Times New Roman" w:cs="Times New Roman"/>
          <w:b/>
          <w:bCs/>
          <w:sz w:val="24"/>
          <w:szCs w:val="24"/>
        </w:rPr>
      </w:pPr>
    </w:p>
    <w:p w14:paraId="28A49C21" w14:textId="77777777" w:rsidR="00F34D79" w:rsidRDefault="00F34D79" w:rsidP="004748CB">
      <w:pPr>
        <w:tabs>
          <w:tab w:val="left" w:pos="1524"/>
        </w:tabs>
        <w:jc w:val="both"/>
        <w:rPr>
          <w:rFonts w:ascii="Times New Roman" w:hAnsi="Times New Roman" w:cs="Times New Roman"/>
          <w:b/>
          <w:bCs/>
          <w:sz w:val="24"/>
          <w:szCs w:val="24"/>
        </w:rPr>
      </w:pPr>
    </w:p>
    <w:p w14:paraId="65D1787C" w14:textId="77777777" w:rsidR="00F34D79" w:rsidRDefault="00F34D79" w:rsidP="004748CB">
      <w:pPr>
        <w:tabs>
          <w:tab w:val="left" w:pos="1524"/>
        </w:tabs>
        <w:jc w:val="both"/>
        <w:rPr>
          <w:rFonts w:ascii="Times New Roman" w:hAnsi="Times New Roman" w:cs="Times New Roman"/>
          <w:b/>
          <w:bCs/>
          <w:sz w:val="24"/>
          <w:szCs w:val="24"/>
        </w:rPr>
      </w:pPr>
    </w:p>
    <w:p w14:paraId="403935E9" w14:textId="77777777" w:rsidR="00F34D79" w:rsidRDefault="00F34D79" w:rsidP="004748CB">
      <w:pPr>
        <w:tabs>
          <w:tab w:val="left" w:pos="1524"/>
        </w:tabs>
        <w:jc w:val="both"/>
        <w:rPr>
          <w:rFonts w:ascii="Times New Roman" w:hAnsi="Times New Roman" w:cs="Times New Roman"/>
          <w:b/>
          <w:bCs/>
          <w:sz w:val="24"/>
          <w:szCs w:val="24"/>
        </w:rPr>
      </w:pPr>
    </w:p>
    <w:p w14:paraId="479A2C57" w14:textId="77777777" w:rsidR="00F34D79" w:rsidRDefault="00F34D79" w:rsidP="004748CB">
      <w:pPr>
        <w:tabs>
          <w:tab w:val="left" w:pos="1524"/>
        </w:tabs>
        <w:jc w:val="both"/>
        <w:rPr>
          <w:rFonts w:ascii="Times New Roman" w:hAnsi="Times New Roman" w:cs="Times New Roman"/>
          <w:b/>
          <w:bCs/>
          <w:sz w:val="24"/>
          <w:szCs w:val="24"/>
        </w:rPr>
      </w:pPr>
    </w:p>
    <w:p w14:paraId="145B13E3" w14:textId="6DD60C13"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lastRenderedPageBreak/>
        <w:t>Results:</w:t>
      </w:r>
    </w:p>
    <w:p w14:paraId="0516A46A"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sz w:val="24"/>
          <w:szCs w:val="24"/>
        </w:rPr>
        <w:t>Track multiplicities of all produced charged particles(Track.csv files)</w:t>
      </w:r>
    </w:p>
    <w:p w14:paraId="50AE2BC8"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13" behindDoc="0" locked="0" layoutInCell="1" allowOverlap="1" wp14:anchorId="5EE0B778" wp14:editId="6DEB6A21">
            <wp:simplePos x="0" y="0"/>
            <wp:positionH relativeFrom="column">
              <wp:posOffset>0</wp:posOffset>
            </wp:positionH>
            <wp:positionV relativeFrom="paragraph">
              <wp:posOffset>146050</wp:posOffset>
            </wp:positionV>
            <wp:extent cx="5731510" cy="3128010"/>
            <wp:effectExtent l="0" t="0" r="0" b="0"/>
            <wp:wrapSquare wrapText="largest"/>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a:blip r:embed="rId18"/>
                    <a:stretch>
                      <a:fillRect/>
                    </a:stretch>
                  </pic:blipFill>
                  <pic:spPr bwMode="auto">
                    <a:xfrm>
                      <a:off x="0" y="0"/>
                      <a:ext cx="5731510" cy="3128010"/>
                    </a:xfrm>
                    <a:prstGeom prst="rect">
                      <a:avLst/>
                    </a:prstGeom>
                  </pic:spPr>
                </pic:pic>
              </a:graphicData>
            </a:graphic>
          </wp:anchor>
        </w:drawing>
      </w:r>
    </w:p>
    <w:p w14:paraId="44D2771D"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sz w:val="24"/>
          <w:szCs w:val="24"/>
        </w:rPr>
        <w:t>2D histograms for angels of muon tracks:</w:t>
      </w:r>
    </w:p>
    <w:p w14:paraId="59307D1C" w14:textId="77777777"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noProof/>
          <w:sz w:val="24"/>
          <w:szCs w:val="24"/>
        </w:rPr>
        <w:drawing>
          <wp:anchor distT="0" distB="0" distL="0" distR="0" simplePos="0" relativeHeight="14" behindDoc="0" locked="0" layoutInCell="1" allowOverlap="1" wp14:anchorId="7B5377A2" wp14:editId="4C218799">
            <wp:simplePos x="0" y="0"/>
            <wp:positionH relativeFrom="column">
              <wp:posOffset>0</wp:posOffset>
            </wp:positionH>
            <wp:positionV relativeFrom="paragraph">
              <wp:posOffset>117475</wp:posOffset>
            </wp:positionV>
            <wp:extent cx="5731510" cy="3352165"/>
            <wp:effectExtent l="0" t="0" r="0" b="0"/>
            <wp:wrapSquare wrapText="largest"/>
            <wp:docPr id="1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pic:cNvPicPr>
                      <a:picLocks noChangeAspect="1" noChangeArrowheads="1"/>
                    </pic:cNvPicPr>
                  </pic:nvPicPr>
                  <pic:blipFill>
                    <a:blip r:embed="rId19"/>
                    <a:stretch>
                      <a:fillRect/>
                    </a:stretch>
                  </pic:blipFill>
                  <pic:spPr bwMode="auto">
                    <a:xfrm>
                      <a:off x="0" y="0"/>
                      <a:ext cx="5731510" cy="3352165"/>
                    </a:xfrm>
                    <a:prstGeom prst="rect">
                      <a:avLst/>
                    </a:prstGeom>
                  </pic:spPr>
                </pic:pic>
              </a:graphicData>
            </a:graphic>
          </wp:anchor>
        </w:drawing>
      </w:r>
    </w:p>
    <w:p w14:paraId="343C7264" w14:textId="77777777" w:rsidR="00180828" w:rsidRPr="00D32F68" w:rsidRDefault="00180828" w:rsidP="004748CB">
      <w:pPr>
        <w:tabs>
          <w:tab w:val="left" w:pos="1524"/>
        </w:tabs>
        <w:jc w:val="both"/>
        <w:rPr>
          <w:rFonts w:ascii="Times New Roman" w:hAnsi="Times New Roman" w:cs="Times New Roman"/>
          <w:sz w:val="24"/>
          <w:szCs w:val="24"/>
        </w:rPr>
      </w:pPr>
    </w:p>
    <w:p w14:paraId="0DFD2A4B" w14:textId="1A743B08"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sz w:val="24"/>
          <w:szCs w:val="24"/>
        </w:rPr>
        <w:lastRenderedPageBreak/>
        <w:t xml:space="preserve">Task 3: </w:t>
      </w:r>
      <w:r w:rsidRPr="00D32F68">
        <w:rPr>
          <w:rFonts w:ascii="Times New Roman" w:hAnsi="Times New Roman" w:cs="Times New Roman"/>
          <w:sz w:val="24"/>
          <w:szCs w:val="24"/>
        </w:rPr>
        <w:t>In this task, a browser based 3D event display to view tracks and vertices reconstructed in nuclear emulsions of the 10 tau neutrino form the emulsion dataset for the tau neutrino studies from the OPERA Open Data Portal</w:t>
      </w:r>
      <w:r w:rsidR="008003F7">
        <w:rPr>
          <w:rFonts w:ascii="Times New Roman" w:hAnsi="Times New Roman" w:cs="Times New Roman"/>
          <w:sz w:val="24"/>
          <w:szCs w:val="24"/>
        </w:rPr>
        <w:t xml:space="preserve"> is used.</w:t>
      </w:r>
    </w:p>
    <w:p w14:paraId="444C290E"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sz w:val="24"/>
          <w:szCs w:val="24"/>
        </w:rPr>
        <w:t>The observation of the tau neutrino appearance in a muon neutrino is the main goal of the OPERA experiment. This dataset contains information of the neutrino interaction vertices including all the emulsion track produced in the interaction and decay.</w:t>
      </w:r>
    </w:p>
    <w:p w14:paraId="38CFE590" w14:textId="0A8C704D"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b/>
          <w:bCs/>
          <w:sz w:val="24"/>
          <w:szCs w:val="24"/>
        </w:rPr>
        <w:t xml:space="preserve">C++ code </w:t>
      </w:r>
      <w:r w:rsidR="00D32F68" w:rsidRPr="00D32F68">
        <w:rPr>
          <w:rFonts w:ascii="Times New Roman" w:hAnsi="Times New Roman" w:cs="Times New Roman"/>
          <w:b/>
          <w:bCs/>
          <w:sz w:val="24"/>
          <w:szCs w:val="24"/>
        </w:rPr>
        <w:t>relevant</w:t>
      </w:r>
      <w:r w:rsidRPr="00D32F68">
        <w:rPr>
          <w:rFonts w:ascii="Times New Roman" w:hAnsi="Times New Roman" w:cs="Times New Roman"/>
          <w:b/>
          <w:bCs/>
          <w:sz w:val="24"/>
          <w:szCs w:val="24"/>
        </w:rPr>
        <w:t xml:space="preserve"> for this task: </w:t>
      </w:r>
    </w:p>
    <w:p w14:paraId="1AA6993C" w14:textId="77777777" w:rsidR="00180828" w:rsidRPr="00D32F68" w:rsidRDefault="000B687B" w:rsidP="004748CB">
      <w:pPr>
        <w:tabs>
          <w:tab w:val="left" w:pos="1524"/>
        </w:tabs>
        <w:ind w:left="360"/>
        <w:jc w:val="both"/>
        <w:rPr>
          <w:rFonts w:ascii="Times New Roman" w:hAnsi="Times New Roman" w:cs="Times New Roman"/>
          <w:b/>
          <w:bCs/>
          <w:sz w:val="24"/>
          <w:szCs w:val="24"/>
        </w:rPr>
      </w:pPr>
      <w:r w:rsidRPr="00D32F68">
        <w:rPr>
          <w:rFonts w:ascii="Times New Roman" w:hAnsi="Times New Roman" w:cs="Times New Roman"/>
          <w:b/>
          <w:bCs/>
          <w:sz w:val="24"/>
          <w:szCs w:val="24"/>
        </w:rPr>
        <w:t>Drawing the Vertices</w:t>
      </w:r>
    </w:p>
    <w:p w14:paraId="0451570F"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noProof/>
          <w:sz w:val="24"/>
          <w:szCs w:val="24"/>
        </w:rPr>
        <w:drawing>
          <wp:anchor distT="0" distB="0" distL="0" distR="0" simplePos="0" relativeHeight="15" behindDoc="0" locked="0" layoutInCell="1" allowOverlap="1" wp14:anchorId="3D5BDB43" wp14:editId="07F77BA6">
            <wp:simplePos x="0" y="0"/>
            <wp:positionH relativeFrom="column">
              <wp:align>center</wp:align>
            </wp:positionH>
            <wp:positionV relativeFrom="paragraph">
              <wp:posOffset>635</wp:posOffset>
            </wp:positionV>
            <wp:extent cx="4844415" cy="2767330"/>
            <wp:effectExtent l="0" t="0" r="0" b="0"/>
            <wp:wrapSquare wrapText="largest"/>
            <wp:docPr id="1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pic:cNvPicPr>
                      <a:picLocks noChangeAspect="1" noChangeArrowheads="1"/>
                    </pic:cNvPicPr>
                  </pic:nvPicPr>
                  <pic:blipFill>
                    <a:blip r:embed="rId20"/>
                    <a:stretch>
                      <a:fillRect/>
                    </a:stretch>
                  </pic:blipFill>
                  <pic:spPr bwMode="auto">
                    <a:xfrm>
                      <a:off x="0" y="0"/>
                      <a:ext cx="4844415" cy="2767330"/>
                    </a:xfrm>
                    <a:prstGeom prst="rect">
                      <a:avLst/>
                    </a:prstGeom>
                  </pic:spPr>
                </pic:pic>
              </a:graphicData>
            </a:graphic>
          </wp:anchor>
        </w:drawing>
      </w:r>
      <w:r w:rsidRPr="00D32F68">
        <w:rPr>
          <w:rFonts w:ascii="Times New Roman" w:hAnsi="Times New Roman" w:cs="Times New Roman"/>
          <w:b/>
          <w:bCs/>
          <w:sz w:val="24"/>
          <w:szCs w:val="24"/>
        </w:rPr>
        <w:t>Drawing the Tracks:</w:t>
      </w:r>
    </w:p>
    <w:p w14:paraId="3F85A022" w14:textId="77777777" w:rsidR="00180828" w:rsidRPr="00D32F68" w:rsidRDefault="000B687B" w:rsidP="004748CB">
      <w:pPr>
        <w:tabs>
          <w:tab w:val="left" w:pos="1524"/>
        </w:tabs>
        <w:jc w:val="both"/>
        <w:rPr>
          <w:rFonts w:ascii="Times New Roman" w:hAnsi="Times New Roman" w:cs="Times New Roman"/>
          <w:b/>
          <w:bCs/>
          <w:sz w:val="24"/>
          <w:szCs w:val="24"/>
        </w:rPr>
      </w:pPr>
      <w:r w:rsidRPr="00D32F68">
        <w:rPr>
          <w:rFonts w:ascii="Times New Roman" w:hAnsi="Times New Roman" w:cs="Times New Roman"/>
          <w:noProof/>
          <w:sz w:val="24"/>
          <w:szCs w:val="24"/>
        </w:rPr>
        <w:drawing>
          <wp:anchor distT="0" distB="0" distL="0" distR="0" simplePos="0" relativeHeight="16" behindDoc="0" locked="0" layoutInCell="1" allowOverlap="1" wp14:anchorId="3C4F4EC5" wp14:editId="498DAFA3">
            <wp:simplePos x="0" y="0"/>
            <wp:positionH relativeFrom="column">
              <wp:align>center</wp:align>
            </wp:positionH>
            <wp:positionV relativeFrom="paragraph">
              <wp:posOffset>635</wp:posOffset>
            </wp:positionV>
            <wp:extent cx="4591050" cy="3169920"/>
            <wp:effectExtent l="0" t="0" r="0" b="0"/>
            <wp:wrapSquare wrapText="largest"/>
            <wp:docPr id="1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pic:cNvPicPr>
                      <a:picLocks noChangeAspect="1" noChangeArrowheads="1"/>
                    </pic:cNvPicPr>
                  </pic:nvPicPr>
                  <pic:blipFill>
                    <a:blip r:embed="rId21"/>
                    <a:stretch>
                      <a:fillRect/>
                    </a:stretch>
                  </pic:blipFill>
                  <pic:spPr bwMode="auto">
                    <a:xfrm>
                      <a:off x="0" y="0"/>
                      <a:ext cx="4591050" cy="3169920"/>
                    </a:xfrm>
                    <a:prstGeom prst="rect">
                      <a:avLst/>
                    </a:prstGeom>
                  </pic:spPr>
                </pic:pic>
              </a:graphicData>
            </a:graphic>
          </wp:anchor>
        </w:drawing>
      </w:r>
    </w:p>
    <w:p w14:paraId="045D0F59" w14:textId="77777777" w:rsidR="00180828" w:rsidRPr="00D32F68" w:rsidRDefault="00180828" w:rsidP="004748CB">
      <w:pPr>
        <w:tabs>
          <w:tab w:val="left" w:pos="1524"/>
        </w:tabs>
        <w:jc w:val="both"/>
        <w:rPr>
          <w:rFonts w:ascii="Times New Roman" w:hAnsi="Times New Roman" w:cs="Times New Roman"/>
          <w:b/>
          <w:bCs/>
          <w:sz w:val="24"/>
          <w:szCs w:val="24"/>
        </w:rPr>
      </w:pPr>
    </w:p>
    <w:p w14:paraId="01227864" w14:textId="77777777" w:rsidR="00180828" w:rsidRPr="00D32F68" w:rsidRDefault="00180828" w:rsidP="004748CB">
      <w:pPr>
        <w:tabs>
          <w:tab w:val="left" w:pos="1524"/>
        </w:tabs>
        <w:jc w:val="both"/>
        <w:rPr>
          <w:rFonts w:ascii="Times New Roman" w:hAnsi="Times New Roman" w:cs="Times New Roman"/>
          <w:sz w:val="24"/>
          <w:szCs w:val="24"/>
        </w:rPr>
      </w:pPr>
    </w:p>
    <w:p w14:paraId="22714A81"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6F43F6DA"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D61F32F"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51BB162F"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14EE730"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B07D550"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68F0C5F"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08DA55BB" w14:textId="77777777" w:rsidR="00180828" w:rsidRPr="00D32F68" w:rsidRDefault="00180828" w:rsidP="004748CB">
      <w:pPr>
        <w:tabs>
          <w:tab w:val="left" w:pos="1524"/>
        </w:tabs>
        <w:jc w:val="both"/>
        <w:rPr>
          <w:rFonts w:ascii="Times New Roman" w:hAnsi="Times New Roman" w:cs="Times New Roman"/>
          <w:color w:val="000000" w:themeColor="text1"/>
          <w:sz w:val="24"/>
          <w:szCs w:val="24"/>
          <w:lang w:val="en-US"/>
        </w:rPr>
      </w:pPr>
    </w:p>
    <w:p w14:paraId="1AD366F1" w14:textId="77777777" w:rsidR="004748CB" w:rsidRDefault="004748CB" w:rsidP="004748CB">
      <w:pPr>
        <w:tabs>
          <w:tab w:val="left" w:pos="1524"/>
        </w:tabs>
        <w:jc w:val="both"/>
        <w:rPr>
          <w:rFonts w:ascii="Times New Roman" w:hAnsi="Times New Roman" w:cs="Times New Roman"/>
          <w:b/>
          <w:bCs/>
          <w:color w:val="000000" w:themeColor="text1"/>
          <w:sz w:val="24"/>
          <w:szCs w:val="24"/>
          <w:lang w:val="en-US"/>
        </w:rPr>
      </w:pPr>
    </w:p>
    <w:p w14:paraId="18A0401B" w14:textId="77777777" w:rsidR="00F34D79" w:rsidRDefault="00F34D79" w:rsidP="004748CB">
      <w:pPr>
        <w:tabs>
          <w:tab w:val="left" w:pos="1524"/>
        </w:tabs>
        <w:jc w:val="both"/>
        <w:rPr>
          <w:rFonts w:ascii="Times New Roman" w:hAnsi="Times New Roman" w:cs="Times New Roman"/>
          <w:b/>
          <w:bCs/>
          <w:color w:val="000000" w:themeColor="text1"/>
          <w:sz w:val="24"/>
          <w:szCs w:val="24"/>
          <w:lang w:val="en-US"/>
        </w:rPr>
      </w:pPr>
    </w:p>
    <w:p w14:paraId="3B17A9C5" w14:textId="6D8EC173" w:rsidR="00180828" w:rsidRPr="00D32F68" w:rsidRDefault="000B687B" w:rsidP="004748CB">
      <w:pPr>
        <w:tabs>
          <w:tab w:val="left" w:pos="1524"/>
        </w:tabs>
        <w:jc w:val="both"/>
        <w:rPr>
          <w:rFonts w:ascii="Times New Roman" w:hAnsi="Times New Roman" w:cs="Times New Roman"/>
          <w:b/>
          <w:bCs/>
          <w:color w:val="000000" w:themeColor="text1"/>
          <w:sz w:val="24"/>
          <w:szCs w:val="24"/>
          <w:lang w:val="en-US"/>
        </w:rPr>
      </w:pPr>
      <w:r w:rsidRPr="00D32F68">
        <w:rPr>
          <w:rFonts w:ascii="Times New Roman" w:hAnsi="Times New Roman" w:cs="Times New Roman"/>
          <w:b/>
          <w:bCs/>
          <w:color w:val="000000" w:themeColor="text1"/>
          <w:sz w:val="24"/>
          <w:szCs w:val="24"/>
          <w:lang w:val="en-US"/>
        </w:rPr>
        <w:lastRenderedPageBreak/>
        <w:t>Result:</w:t>
      </w:r>
    </w:p>
    <w:p w14:paraId="15D8C54F" w14:textId="77777777"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color w:val="000000" w:themeColor="text1"/>
          <w:sz w:val="24"/>
          <w:szCs w:val="24"/>
          <w:lang w:val="en-US"/>
        </w:rPr>
        <w:t>3D event display of reconstructed tracks and vertices in nuclear emulsion of 10 tau neutrino events.</w:t>
      </w:r>
    </w:p>
    <w:p w14:paraId="381619E7" w14:textId="77777777"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noProof/>
          <w:sz w:val="24"/>
          <w:szCs w:val="24"/>
        </w:rPr>
        <w:drawing>
          <wp:anchor distT="0" distB="0" distL="0" distR="0" simplePos="0" relativeHeight="17" behindDoc="0" locked="0" layoutInCell="1" allowOverlap="1" wp14:anchorId="5B97D269" wp14:editId="6A6FE9F2">
            <wp:simplePos x="0" y="0"/>
            <wp:positionH relativeFrom="column">
              <wp:align>center</wp:align>
            </wp:positionH>
            <wp:positionV relativeFrom="paragraph">
              <wp:posOffset>635</wp:posOffset>
            </wp:positionV>
            <wp:extent cx="5731510" cy="3522980"/>
            <wp:effectExtent l="0" t="0" r="0" b="0"/>
            <wp:wrapSquare wrapText="largest"/>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22"/>
                    <a:stretch>
                      <a:fillRect/>
                    </a:stretch>
                  </pic:blipFill>
                  <pic:spPr bwMode="auto">
                    <a:xfrm>
                      <a:off x="0" y="0"/>
                      <a:ext cx="5731510" cy="3522980"/>
                    </a:xfrm>
                    <a:prstGeom prst="rect">
                      <a:avLst/>
                    </a:prstGeom>
                  </pic:spPr>
                </pic:pic>
              </a:graphicData>
            </a:graphic>
          </wp:anchor>
        </w:drawing>
      </w:r>
      <w:r w:rsidRPr="00D32F68">
        <w:rPr>
          <w:rFonts w:ascii="Times New Roman" w:hAnsi="Times New Roman" w:cs="Times New Roman"/>
          <w:color w:val="000000" w:themeColor="text1"/>
          <w:sz w:val="24"/>
          <w:szCs w:val="24"/>
          <w:lang w:val="en-US"/>
        </w:rPr>
        <w:t>(side view of display)</w:t>
      </w:r>
    </w:p>
    <w:p w14:paraId="42EC8138" w14:textId="77777777" w:rsidR="00180828" w:rsidRPr="00D32F68" w:rsidRDefault="000B687B" w:rsidP="004748CB">
      <w:pPr>
        <w:tabs>
          <w:tab w:val="left" w:pos="1524"/>
        </w:tabs>
        <w:jc w:val="both"/>
        <w:rPr>
          <w:rFonts w:ascii="Times New Roman" w:hAnsi="Times New Roman" w:cs="Times New Roman"/>
          <w:color w:val="000000" w:themeColor="text1"/>
          <w:sz w:val="24"/>
          <w:szCs w:val="24"/>
          <w:lang w:val="en-US"/>
        </w:rPr>
      </w:pPr>
      <w:r w:rsidRPr="00D32F68">
        <w:rPr>
          <w:rFonts w:ascii="Times New Roman" w:hAnsi="Times New Roman" w:cs="Times New Roman"/>
          <w:noProof/>
          <w:sz w:val="24"/>
          <w:szCs w:val="24"/>
        </w:rPr>
        <w:drawing>
          <wp:anchor distT="0" distB="0" distL="0" distR="0" simplePos="0" relativeHeight="18" behindDoc="0" locked="0" layoutInCell="1" allowOverlap="1" wp14:anchorId="626EE704" wp14:editId="53A17931">
            <wp:simplePos x="0" y="0"/>
            <wp:positionH relativeFrom="column">
              <wp:posOffset>0</wp:posOffset>
            </wp:positionH>
            <wp:positionV relativeFrom="paragraph">
              <wp:posOffset>-55880</wp:posOffset>
            </wp:positionV>
            <wp:extent cx="5731510" cy="3514090"/>
            <wp:effectExtent l="0" t="0" r="0" b="0"/>
            <wp:wrapSquare wrapText="largest"/>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3"/>
                    <a:stretch>
                      <a:fillRect/>
                    </a:stretch>
                  </pic:blipFill>
                  <pic:spPr bwMode="auto">
                    <a:xfrm>
                      <a:off x="0" y="0"/>
                      <a:ext cx="5731510" cy="3514090"/>
                    </a:xfrm>
                    <a:prstGeom prst="rect">
                      <a:avLst/>
                    </a:prstGeom>
                  </pic:spPr>
                </pic:pic>
              </a:graphicData>
            </a:graphic>
          </wp:anchor>
        </w:drawing>
      </w:r>
      <w:r w:rsidRPr="00D32F68">
        <w:rPr>
          <w:rFonts w:ascii="Times New Roman" w:hAnsi="Times New Roman" w:cs="Times New Roman"/>
          <w:color w:val="000000" w:themeColor="text1"/>
          <w:sz w:val="24"/>
          <w:szCs w:val="24"/>
          <w:lang w:val="en-US"/>
        </w:rPr>
        <w:t>(front view of display)</w:t>
      </w:r>
    </w:p>
    <w:p w14:paraId="58C453E3" w14:textId="77777777" w:rsidR="00D32F68" w:rsidRPr="00D32F68" w:rsidRDefault="00D32F68" w:rsidP="004748CB">
      <w:pPr>
        <w:tabs>
          <w:tab w:val="left" w:pos="1524"/>
        </w:tabs>
        <w:jc w:val="both"/>
        <w:rPr>
          <w:rFonts w:ascii="Times New Roman" w:hAnsi="Times New Roman" w:cs="Times New Roman"/>
          <w:b/>
          <w:bCs/>
          <w:color w:val="000000" w:themeColor="text1"/>
          <w:sz w:val="24"/>
          <w:szCs w:val="24"/>
          <w:lang w:val="en-US"/>
        </w:rPr>
      </w:pPr>
    </w:p>
    <w:p w14:paraId="588DC479" w14:textId="77777777" w:rsidR="00F34D79" w:rsidRDefault="00F34D79" w:rsidP="004748CB">
      <w:pPr>
        <w:tabs>
          <w:tab w:val="left" w:pos="1524"/>
        </w:tabs>
        <w:jc w:val="both"/>
        <w:rPr>
          <w:rFonts w:ascii="Times New Roman" w:hAnsi="Times New Roman" w:cs="Times New Roman"/>
          <w:b/>
          <w:bCs/>
          <w:color w:val="000000" w:themeColor="text1"/>
          <w:sz w:val="24"/>
          <w:szCs w:val="24"/>
          <w:lang w:val="en-US"/>
        </w:rPr>
      </w:pPr>
    </w:p>
    <w:p w14:paraId="06261412" w14:textId="199A8930"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color w:val="000000" w:themeColor="text1"/>
          <w:sz w:val="24"/>
          <w:szCs w:val="24"/>
          <w:lang w:val="en-US"/>
        </w:rPr>
        <w:t>Conclusion</w:t>
      </w:r>
    </w:p>
    <w:p w14:paraId="7DDC9807" w14:textId="1373F7D2" w:rsidR="00180828" w:rsidRPr="004748CB" w:rsidRDefault="000B687B" w:rsidP="004748CB">
      <w:pPr>
        <w:tabs>
          <w:tab w:val="left" w:pos="1524"/>
        </w:tabs>
        <w:jc w:val="both"/>
        <w:rPr>
          <w:rFonts w:ascii="Times New Roman" w:hAnsi="Times New Roman" w:cs="Times New Roman"/>
          <w:color w:val="000000" w:themeColor="text1"/>
          <w:sz w:val="24"/>
          <w:szCs w:val="24"/>
          <w:lang w:val="en-US"/>
        </w:rPr>
      </w:pPr>
      <w:r w:rsidRPr="004748CB">
        <w:rPr>
          <w:rFonts w:ascii="Times New Roman" w:hAnsi="Times New Roman" w:cs="Times New Roman"/>
          <w:color w:val="000000" w:themeColor="text1"/>
          <w:sz w:val="24"/>
          <w:szCs w:val="24"/>
          <w:lang w:val="en-US"/>
        </w:rPr>
        <w:t>While doing this report and thoroughly doing all the steps, we now know the working of OPERA neutrino oscillation experiment and CERN Open Data Portal. Working on the task helped to understand</w:t>
      </w:r>
      <w:r w:rsidR="008003F7" w:rsidRPr="004748CB">
        <w:rPr>
          <w:rFonts w:ascii="Times New Roman" w:hAnsi="Times New Roman" w:cs="Times New Roman"/>
          <w:color w:val="000000" w:themeColor="text1"/>
          <w:sz w:val="24"/>
          <w:szCs w:val="24"/>
          <w:lang w:val="en-US"/>
        </w:rPr>
        <w:t xml:space="preserve"> better the material</w:t>
      </w:r>
      <w:r w:rsidRPr="004748CB">
        <w:rPr>
          <w:rFonts w:ascii="Times New Roman" w:hAnsi="Times New Roman" w:cs="Times New Roman"/>
          <w:color w:val="000000" w:themeColor="text1"/>
          <w:sz w:val="24"/>
          <w:szCs w:val="24"/>
          <w:lang w:val="en-US"/>
        </w:rPr>
        <w:t xml:space="preserve"> about neutrinos, its types and oscillations</w:t>
      </w:r>
      <w:r w:rsidR="004748CB" w:rsidRPr="004748CB">
        <w:rPr>
          <w:rFonts w:ascii="Times New Roman" w:hAnsi="Times New Roman" w:cs="Times New Roman"/>
          <w:color w:val="000000" w:themeColor="text1"/>
          <w:sz w:val="24"/>
          <w:szCs w:val="24"/>
          <w:lang w:val="en-US"/>
        </w:rPr>
        <w:t>.</w:t>
      </w:r>
    </w:p>
    <w:p w14:paraId="11AB0904" w14:textId="77777777" w:rsidR="004748CB" w:rsidRPr="004748CB" w:rsidRDefault="004748CB" w:rsidP="004748CB">
      <w:pPr>
        <w:tabs>
          <w:tab w:val="left" w:pos="1524"/>
        </w:tabs>
        <w:jc w:val="both"/>
        <w:rPr>
          <w:rFonts w:ascii="Times New Roman" w:hAnsi="Times New Roman" w:cs="Times New Roman"/>
          <w:color w:val="000000" w:themeColor="text1"/>
          <w:sz w:val="24"/>
          <w:szCs w:val="24"/>
          <w:lang w:val="en-US"/>
        </w:rPr>
      </w:pPr>
      <w:r w:rsidRPr="004748CB">
        <w:rPr>
          <w:rFonts w:ascii="Times New Roman" w:hAnsi="Times New Roman" w:cs="Times New Roman"/>
          <w:color w:val="000000" w:themeColor="text1"/>
          <w:sz w:val="24"/>
          <w:szCs w:val="24"/>
          <w:lang w:val="en-US"/>
        </w:rPr>
        <w:t>In order to perform the first two tasks the CERN ROOT data analysis framework has been installed and used. C++ programs have been developed:</w:t>
      </w:r>
    </w:p>
    <w:p w14:paraId="698590BA" w14:textId="77777777" w:rsidR="004748CB" w:rsidRPr="004748CB" w:rsidRDefault="004748CB" w:rsidP="004748CB">
      <w:pPr>
        <w:tabs>
          <w:tab w:val="left" w:pos="1524"/>
        </w:tabs>
        <w:jc w:val="both"/>
        <w:rPr>
          <w:rFonts w:ascii="Times New Roman" w:hAnsi="Times New Roman" w:cs="Times New Roman"/>
          <w:color w:val="000000" w:themeColor="text1"/>
          <w:sz w:val="24"/>
          <w:szCs w:val="24"/>
          <w:lang w:val="en-US"/>
        </w:rPr>
      </w:pPr>
      <w:r w:rsidRPr="004748CB">
        <w:rPr>
          <w:rFonts w:ascii="Times New Roman" w:hAnsi="Times New Roman" w:cs="Times New Roman"/>
          <w:color w:val="000000" w:themeColor="text1"/>
          <w:sz w:val="24"/>
          <w:szCs w:val="24"/>
          <w:lang w:val="en-US"/>
        </w:rPr>
        <w:t xml:space="preserve">     1) to plot 1D histograms of the flight lengths of charmed hadrons and impact parameters of the daughter particle tracks from the neutrino-induced charmed hadron production dataset;</w:t>
      </w:r>
    </w:p>
    <w:p w14:paraId="440E2B34" w14:textId="77777777" w:rsidR="004748CB" w:rsidRPr="004748CB" w:rsidRDefault="004748CB" w:rsidP="004748CB">
      <w:pPr>
        <w:tabs>
          <w:tab w:val="left" w:pos="1524"/>
        </w:tabs>
        <w:jc w:val="both"/>
        <w:rPr>
          <w:rFonts w:ascii="Times New Roman" w:hAnsi="Times New Roman" w:cs="Times New Roman"/>
          <w:color w:val="000000" w:themeColor="text1"/>
          <w:sz w:val="24"/>
          <w:szCs w:val="24"/>
          <w:lang w:val="en-US"/>
        </w:rPr>
      </w:pPr>
      <w:r w:rsidRPr="004748CB">
        <w:rPr>
          <w:rFonts w:ascii="Times New Roman" w:hAnsi="Times New Roman" w:cs="Times New Roman"/>
          <w:color w:val="000000" w:themeColor="text1"/>
          <w:sz w:val="24"/>
          <w:szCs w:val="24"/>
          <w:lang w:val="en-US"/>
        </w:rPr>
        <w:t xml:space="preserve">     2) to plot a 1D histogram for multiplicities of charged particles and 2D histogram for the angles of the muon tracks from the muon neutrino dataset.</w:t>
      </w:r>
    </w:p>
    <w:p w14:paraId="6E9C387D" w14:textId="77777777" w:rsidR="004748CB" w:rsidRPr="004748CB" w:rsidRDefault="004748CB" w:rsidP="004748CB">
      <w:pPr>
        <w:tabs>
          <w:tab w:val="left" w:pos="1524"/>
        </w:tabs>
        <w:jc w:val="both"/>
        <w:rPr>
          <w:rFonts w:ascii="Times New Roman" w:hAnsi="Times New Roman" w:cs="Times New Roman"/>
          <w:color w:val="000000" w:themeColor="text1"/>
          <w:sz w:val="24"/>
          <w:szCs w:val="24"/>
          <w:lang w:val="en-US"/>
        </w:rPr>
      </w:pPr>
      <w:r w:rsidRPr="004748CB">
        <w:rPr>
          <w:rFonts w:ascii="Times New Roman" w:hAnsi="Times New Roman" w:cs="Times New Roman"/>
          <w:color w:val="000000" w:themeColor="text1"/>
          <w:sz w:val="24"/>
          <w:szCs w:val="24"/>
          <w:lang w:val="en-US"/>
        </w:rPr>
        <w:t>The obtained histograms have been compared with the ones from the original OPERA papers and found to be in a good agreement with the published results.</w:t>
      </w:r>
    </w:p>
    <w:p w14:paraId="7A300200" w14:textId="17431157" w:rsidR="004748CB" w:rsidRPr="004748CB" w:rsidRDefault="004748CB" w:rsidP="004748CB">
      <w:pPr>
        <w:tabs>
          <w:tab w:val="left" w:pos="1524"/>
        </w:tabs>
        <w:jc w:val="both"/>
        <w:rPr>
          <w:rFonts w:ascii="Times New Roman" w:hAnsi="Times New Roman" w:cs="Times New Roman"/>
          <w:color w:val="000000" w:themeColor="text1"/>
          <w:sz w:val="24"/>
          <w:szCs w:val="24"/>
        </w:rPr>
      </w:pPr>
      <w:r w:rsidRPr="004748CB">
        <w:rPr>
          <w:rFonts w:ascii="Times New Roman" w:hAnsi="Times New Roman" w:cs="Times New Roman"/>
          <w:color w:val="000000" w:themeColor="text1"/>
          <w:sz w:val="24"/>
          <w:szCs w:val="24"/>
          <w:lang w:val="en-US"/>
        </w:rPr>
        <w:t>In order to visualize interesting “kink” topologies of neutrino interaction events from the OPERA</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v</w:t>
      </w:r>
      <w:r w:rsidRPr="004748CB">
        <w:rPr>
          <w:rFonts w:ascii="Times New Roman" w:hAnsi="Times New Roman" w:cs="Times New Roman"/>
          <w:color w:val="000000" w:themeColor="text1"/>
          <w:sz w:val="24"/>
          <w:szCs w:val="24"/>
          <w:vertAlign w:val="subscript"/>
          <w:lang w:val="en-US"/>
        </w:rPr>
        <w:t>τ</w:t>
      </w:r>
      <w:proofErr w:type="spellEnd"/>
      <w:r w:rsidRPr="004748CB">
        <w:rPr>
          <w:rFonts w:ascii="Times New Roman" w:hAnsi="Times New Roman" w:cs="Times New Roman"/>
          <w:color w:val="000000" w:themeColor="text1"/>
          <w:sz w:val="24"/>
          <w:szCs w:val="24"/>
          <w:lang w:val="en-US"/>
        </w:rPr>
        <w:t>-candidate sample, a simplified version of the OPERA browser based event display has been used and modified. Missing parts of JavaScript code have been inserted in the functions used to draw tracks and vertices reconstructed in the nuclear emulsions. The obtained 3D images of the neutrino events are comparable with the ones available on the Open Data Portal.</w:t>
      </w:r>
    </w:p>
    <w:p w14:paraId="62F6E68A" w14:textId="77777777" w:rsidR="004748CB" w:rsidRPr="00D32F68" w:rsidRDefault="004748CB" w:rsidP="004748CB">
      <w:pPr>
        <w:tabs>
          <w:tab w:val="left" w:pos="1524"/>
        </w:tabs>
        <w:jc w:val="both"/>
        <w:rPr>
          <w:rFonts w:ascii="Times New Roman" w:hAnsi="Times New Roman" w:cs="Times New Roman"/>
          <w:sz w:val="24"/>
          <w:szCs w:val="24"/>
        </w:rPr>
      </w:pPr>
    </w:p>
    <w:p w14:paraId="12C14C2B"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1C93B868"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6A163CC1"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7225A32F"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28F23192"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6E646C4D"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1D9BC401"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7BBB21EB"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5511201E"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D0A0089"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53C32EE2"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1EA66E7"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2719889C" w14:textId="77777777" w:rsidR="00F34D79" w:rsidRDefault="00F34D79" w:rsidP="004748CB">
      <w:pPr>
        <w:tabs>
          <w:tab w:val="left" w:pos="1524"/>
        </w:tabs>
        <w:jc w:val="both"/>
        <w:rPr>
          <w:rFonts w:ascii="Times New Roman" w:hAnsi="Times New Roman" w:cs="Times New Roman"/>
          <w:color w:val="000000" w:themeColor="text1"/>
          <w:sz w:val="24"/>
          <w:szCs w:val="24"/>
        </w:rPr>
      </w:pPr>
    </w:p>
    <w:p w14:paraId="7F9859E0" w14:textId="77777777" w:rsidR="00F34D79" w:rsidRDefault="00F34D79" w:rsidP="004748CB">
      <w:pPr>
        <w:tabs>
          <w:tab w:val="left" w:pos="1524"/>
        </w:tabs>
        <w:jc w:val="both"/>
        <w:rPr>
          <w:rFonts w:ascii="Times New Roman" w:hAnsi="Times New Roman" w:cs="Times New Roman"/>
          <w:b/>
          <w:bCs/>
          <w:color w:val="000000" w:themeColor="text1"/>
          <w:sz w:val="24"/>
          <w:szCs w:val="24"/>
        </w:rPr>
      </w:pPr>
    </w:p>
    <w:p w14:paraId="72769E10" w14:textId="77777777" w:rsidR="00F34D79" w:rsidRDefault="00F34D79" w:rsidP="004748CB">
      <w:pPr>
        <w:tabs>
          <w:tab w:val="left" w:pos="1524"/>
        </w:tabs>
        <w:jc w:val="both"/>
        <w:rPr>
          <w:rFonts w:ascii="Times New Roman" w:hAnsi="Times New Roman" w:cs="Times New Roman"/>
          <w:b/>
          <w:bCs/>
          <w:color w:val="000000" w:themeColor="text1"/>
          <w:sz w:val="24"/>
          <w:szCs w:val="24"/>
        </w:rPr>
      </w:pPr>
    </w:p>
    <w:p w14:paraId="378C1C46" w14:textId="12BCDCFD" w:rsidR="00180828" w:rsidRPr="00D32F68" w:rsidRDefault="000B687B" w:rsidP="004748CB">
      <w:pPr>
        <w:tabs>
          <w:tab w:val="left" w:pos="1524"/>
        </w:tabs>
        <w:jc w:val="both"/>
        <w:rPr>
          <w:rFonts w:ascii="Times New Roman" w:hAnsi="Times New Roman" w:cs="Times New Roman"/>
          <w:sz w:val="24"/>
          <w:szCs w:val="24"/>
        </w:rPr>
      </w:pPr>
      <w:r w:rsidRPr="00D32F68">
        <w:rPr>
          <w:rFonts w:ascii="Times New Roman" w:hAnsi="Times New Roman" w:cs="Times New Roman"/>
          <w:b/>
          <w:bCs/>
          <w:color w:val="000000" w:themeColor="text1"/>
          <w:sz w:val="24"/>
          <w:szCs w:val="24"/>
        </w:rPr>
        <w:t>Acknowledgements</w:t>
      </w:r>
    </w:p>
    <w:p w14:paraId="15257616" w14:textId="27EE2DCB" w:rsidR="00180828" w:rsidRPr="00D32F68" w:rsidRDefault="000B687B" w:rsidP="004748CB">
      <w:pPr>
        <w:tabs>
          <w:tab w:val="left" w:pos="1524"/>
        </w:tabs>
        <w:jc w:val="both"/>
        <w:rPr>
          <w:rFonts w:ascii="Times New Roman" w:hAnsi="Times New Roman" w:cs="Times New Roman"/>
          <w:color w:val="000000" w:themeColor="text1"/>
          <w:sz w:val="24"/>
          <w:szCs w:val="24"/>
        </w:rPr>
      </w:pPr>
      <w:r w:rsidRPr="00D32F68">
        <w:rPr>
          <w:rFonts w:ascii="Times New Roman" w:hAnsi="Times New Roman" w:cs="Times New Roman"/>
          <w:color w:val="000000" w:themeColor="text1"/>
          <w:sz w:val="24"/>
          <w:szCs w:val="24"/>
        </w:rPr>
        <w:t xml:space="preserve">I tender a sincere gratitude to my scientific project supervisor Dr. Sergey </w:t>
      </w:r>
      <w:proofErr w:type="spellStart"/>
      <w:r w:rsidRPr="00D32F68">
        <w:rPr>
          <w:rFonts w:ascii="Times New Roman" w:hAnsi="Times New Roman" w:cs="Times New Roman"/>
          <w:color w:val="000000" w:themeColor="text1"/>
          <w:sz w:val="24"/>
          <w:szCs w:val="24"/>
        </w:rPr>
        <w:t>Dmitrievsky</w:t>
      </w:r>
      <w:proofErr w:type="spellEnd"/>
      <w:r w:rsidRPr="00D32F68">
        <w:rPr>
          <w:rFonts w:ascii="Times New Roman" w:hAnsi="Times New Roman" w:cs="Times New Roman"/>
          <w:color w:val="000000" w:themeColor="text1"/>
          <w:sz w:val="24"/>
          <w:szCs w:val="24"/>
        </w:rPr>
        <w:t xml:space="preserve"> for full support in this project for </w:t>
      </w:r>
      <w:r w:rsidRPr="00D32F68">
        <w:rPr>
          <w:rFonts w:ascii="Times New Roman" w:eastAsia="Calibri" w:hAnsi="Times New Roman" w:cs="Times New Roman"/>
          <w:color w:val="000000" w:themeColor="text1"/>
          <w:sz w:val="24"/>
          <w:szCs w:val="24"/>
        </w:rPr>
        <w:t xml:space="preserve">helping in </w:t>
      </w:r>
      <w:r w:rsidR="00D32F68" w:rsidRPr="00D32F68">
        <w:rPr>
          <w:rFonts w:ascii="Times New Roman" w:eastAsia="Calibri" w:hAnsi="Times New Roman" w:cs="Times New Roman"/>
          <w:color w:val="000000" w:themeColor="text1"/>
          <w:sz w:val="24"/>
          <w:szCs w:val="24"/>
        </w:rPr>
        <w:t>project</w:t>
      </w:r>
      <w:r w:rsidRPr="00D32F68">
        <w:rPr>
          <w:rFonts w:ascii="Times New Roman" w:eastAsia="Calibri" w:hAnsi="Times New Roman" w:cs="Times New Roman"/>
          <w:color w:val="000000" w:themeColor="text1"/>
          <w:sz w:val="24"/>
          <w:szCs w:val="24"/>
        </w:rPr>
        <w:t xml:space="preserve"> </w:t>
      </w:r>
      <w:r w:rsidR="00D32F68" w:rsidRPr="00D32F68">
        <w:rPr>
          <w:rFonts w:ascii="Times New Roman" w:eastAsia="Calibri" w:hAnsi="Times New Roman" w:cs="Times New Roman"/>
          <w:color w:val="000000" w:themeColor="text1"/>
          <w:sz w:val="24"/>
          <w:szCs w:val="24"/>
        </w:rPr>
        <w:t>related</w:t>
      </w:r>
      <w:r w:rsidRPr="00D32F68">
        <w:rPr>
          <w:rFonts w:ascii="Times New Roman" w:eastAsia="Calibri" w:hAnsi="Times New Roman" w:cs="Times New Roman"/>
          <w:color w:val="000000" w:themeColor="text1"/>
          <w:sz w:val="24"/>
          <w:szCs w:val="24"/>
        </w:rPr>
        <w:t xml:space="preserve"> </w:t>
      </w:r>
      <w:r w:rsidRPr="00D32F68">
        <w:rPr>
          <w:rFonts w:ascii="Times New Roman" w:hAnsi="Times New Roman" w:cs="Times New Roman"/>
          <w:color w:val="000000" w:themeColor="text1"/>
          <w:sz w:val="24"/>
          <w:szCs w:val="24"/>
        </w:rPr>
        <w:t xml:space="preserve">codes and help </w:t>
      </w:r>
      <w:r w:rsidR="00D32F68" w:rsidRPr="00D32F68">
        <w:rPr>
          <w:rFonts w:ascii="Times New Roman" w:hAnsi="Times New Roman" w:cs="Times New Roman"/>
          <w:color w:val="000000" w:themeColor="text1"/>
          <w:sz w:val="24"/>
          <w:szCs w:val="24"/>
        </w:rPr>
        <w:t>every time</w:t>
      </w:r>
      <w:r w:rsidRPr="00D32F68">
        <w:rPr>
          <w:rFonts w:ascii="Times New Roman" w:hAnsi="Times New Roman" w:cs="Times New Roman"/>
          <w:color w:val="000000" w:themeColor="text1"/>
          <w:sz w:val="24"/>
          <w:szCs w:val="24"/>
        </w:rPr>
        <w:t xml:space="preserve">. In addition resolving all of our queries through email and Telegram. I would like to thank my project colleagues Athar, Lokesh and </w:t>
      </w:r>
      <w:proofErr w:type="spellStart"/>
      <w:r w:rsidRPr="00D32F68">
        <w:rPr>
          <w:rFonts w:ascii="Times New Roman" w:hAnsi="Times New Roman" w:cs="Times New Roman"/>
          <w:color w:val="000000" w:themeColor="text1"/>
          <w:sz w:val="24"/>
          <w:szCs w:val="24"/>
        </w:rPr>
        <w:t>Lalitesh</w:t>
      </w:r>
      <w:proofErr w:type="spellEnd"/>
      <w:r w:rsidRPr="00D32F68">
        <w:rPr>
          <w:rFonts w:ascii="Times New Roman" w:hAnsi="Times New Roman" w:cs="Times New Roman"/>
          <w:color w:val="000000" w:themeColor="text1"/>
          <w:sz w:val="24"/>
          <w:szCs w:val="24"/>
        </w:rPr>
        <w:t xml:space="preserve"> to help me with ROOT software and with the programming.   </w:t>
      </w:r>
    </w:p>
    <w:p w14:paraId="592FD680"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1B44C24C"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37DE9043"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70512C16"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75152859"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47B9CEF3"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3E451A6B"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7C13420D"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9D9DBFF"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5D96F13"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186F08A"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30C6A04C"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4F0045FF"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588A2A6E"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478A9793"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2AE5C589"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5462451E"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4E9EF250"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43ABB862"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3CCF2A53"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3A2A6939"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6FCD1A53" w14:textId="77777777" w:rsidR="00F34D79" w:rsidRDefault="00F34D79" w:rsidP="004748CB">
      <w:pPr>
        <w:tabs>
          <w:tab w:val="left" w:pos="1524"/>
        </w:tabs>
        <w:jc w:val="both"/>
        <w:rPr>
          <w:rFonts w:ascii="Times New Roman" w:hAnsi="Times New Roman" w:cs="Times New Roman"/>
          <w:b/>
          <w:bCs/>
          <w:color w:val="000000" w:themeColor="text1"/>
          <w:sz w:val="36"/>
          <w:szCs w:val="36"/>
        </w:rPr>
      </w:pPr>
    </w:p>
    <w:p w14:paraId="4BD7D829" w14:textId="08138474" w:rsidR="00180828" w:rsidRPr="00795B90" w:rsidRDefault="00493366" w:rsidP="004748CB">
      <w:pPr>
        <w:tabs>
          <w:tab w:val="left" w:pos="1524"/>
        </w:tabs>
        <w:jc w:val="both"/>
        <w:rPr>
          <w:rFonts w:ascii="Times New Roman" w:hAnsi="Times New Roman" w:cs="Times New Roman"/>
          <w:b/>
          <w:bCs/>
          <w:color w:val="000000" w:themeColor="text1"/>
          <w:sz w:val="36"/>
          <w:szCs w:val="36"/>
        </w:rPr>
      </w:pPr>
      <w:r w:rsidRPr="00795B90">
        <w:rPr>
          <w:rFonts w:ascii="Times New Roman" w:hAnsi="Times New Roman" w:cs="Times New Roman"/>
          <w:b/>
          <w:bCs/>
          <w:color w:val="000000" w:themeColor="text1"/>
          <w:sz w:val="36"/>
          <w:szCs w:val="36"/>
        </w:rPr>
        <w:lastRenderedPageBreak/>
        <w:t>References</w:t>
      </w:r>
    </w:p>
    <w:p w14:paraId="228DA993" w14:textId="06CF90A3" w:rsidR="00493366" w:rsidRPr="00795B90" w:rsidRDefault="00795B90" w:rsidP="00493366">
      <w:pPr>
        <w:pStyle w:val="ListParagraph"/>
        <w:numPr>
          <w:ilvl w:val="0"/>
          <w:numId w:val="8"/>
        </w:numPr>
        <w:tabs>
          <w:tab w:val="left" w:pos="1524"/>
        </w:tabs>
        <w:jc w:val="both"/>
        <w:rPr>
          <w:rFonts w:ascii="Times New Roman" w:hAnsi="Times New Roman" w:cs="Times New Roman"/>
          <w:color w:val="000000" w:themeColor="text1"/>
          <w:sz w:val="24"/>
          <w:szCs w:val="24"/>
        </w:rPr>
      </w:pPr>
      <w:r w:rsidRPr="00795B90">
        <w:rPr>
          <w:rFonts w:ascii="Times New Roman" w:hAnsi="Times New Roman" w:cs="Times New Roman"/>
          <w:color w:val="131413"/>
          <w:sz w:val="24"/>
          <w:szCs w:val="24"/>
        </w:rPr>
        <w:t>Eur. Phys. J. C (2014) 74:2986</w:t>
      </w:r>
    </w:p>
    <w:p w14:paraId="63EC793B" w14:textId="418258B5" w:rsidR="00795B90" w:rsidRPr="00795B90" w:rsidRDefault="00795B90" w:rsidP="00493366">
      <w:pPr>
        <w:pStyle w:val="ListParagraph"/>
        <w:numPr>
          <w:ilvl w:val="0"/>
          <w:numId w:val="8"/>
        </w:numPr>
        <w:tabs>
          <w:tab w:val="left" w:pos="1524"/>
        </w:tabs>
        <w:jc w:val="both"/>
        <w:rPr>
          <w:rFonts w:ascii="Times New Roman" w:hAnsi="Times New Roman" w:cs="Times New Roman"/>
          <w:color w:val="000000" w:themeColor="text1"/>
          <w:sz w:val="24"/>
          <w:szCs w:val="24"/>
        </w:rPr>
      </w:pPr>
      <w:hyperlink r:id="rId24" w:history="1">
        <w:r w:rsidRPr="00795B90">
          <w:rPr>
            <w:rStyle w:val="Hyperlink"/>
            <w:rFonts w:ascii="Times New Roman" w:hAnsi="Times New Roman" w:cs="Times New Roman"/>
            <w:sz w:val="24"/>
            <w:szCs w:val="24"/>
          </w:rPr>
          <w:t>CERN Open Data Portal</w:t>
        </w:r>
      </w:hyperlink>
    </w:p>
    <w:p w14:paraId="4091F26B" w14:textId="1095CD54" w:rsidR="00795B90" w:rsidRPr="00795B90" w:rsidRDefault="00795B90" w:rsidP="00493366">
      <w:pPr>
        <w:pStyle w:val="ListParagraph"/>
        <w:numPr>
          <w:ilvl w:val="0"/>
          <w:numId w:val="8"/>
        </w:numPr>
        <w:tabs>
          <w:tab w:val="left" w:pos="1524"/>
        </w:tabs>
        <w:jc w:val="both"/>
        <w:rPr>
          <w:rFonts w:ascii="Times New Roman" w:hAnsi="Times New Roman" w:cs="Times New Roman"/>
          <w:color w:val="000000" w:themeColor="text1"/>
          <w:sz w:val="24"/>
          <w:szCs w:val="24"/>
        </w:rPr>
      </w:pPr>
      <w:r w:rsidRPr="00795B90">
        <w:rPr>
          <w:rFonts w:ascii="Times New Roman" w:hAnsi="Times New Roman" w:cs="Times New Roman"/>
          <w:sz w:val="24"/>
          <w:szCs w:val="24"/>
        </w:rPr>
        <w:t xml:space="preserve">R </w:t>
      </w:r>
      <w:proofErr w:type="spellStart"/>
      <w:r w:rsidRPr="00795B90">
        <w:rPr>
          <w:rFonts w:ascii="Times New Roman" w:hAnsi="Times New Roman" w:cs="Times New Roman"/>
          <w:sz w:val="24"/>
          <w:szCs w:val="24"/>
        </w:rPr>
        <w:t>Acquafredda</w:t>
      </w:r>
      <w:proofErr w:type="spellEnd"/>
      <w:r w:rsidRPr="00795B90">
        <w:rPr>
          <w:rFonts w:ascii="Times New Roman" w:hAnsi="Times New Roman" w:cs="Times New Roman"/>
          <w:sz w:val="24"/>
          <w:szCs w:val="24"/>
        </w:rPr>
        <w:t xml:space="preserve"> et al 2009 JINST 4 P04018</w:t>
      </w:r>
    </w:p>
    <w:p w14:paraId="328C69FF"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4FCB31F4"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41484112" w14:textId="77777777" w:rsidR="00180828" w:rsidRPr="00D32F68" w:rsidRDefault="00180828" w:rsidP="004748CB">
      <w:pPr>
        <w:tabs>
          <w:tab w:val="left" w:pos="1524"/>
        </w:tabs>
        <w:jc w:val="both"/>
        <w:rPr>
          <w:rFonts w:ascii="Times New Roman" w:hAnsi="Times New Roman" w:cs="Times New Roman"/>
          <w:color w:val="000000" w:themeColor="text1"/>
          <w:sz w:val="24"/>
          <w:szCs w:val="24"/>
        </w:rPr>
      </w:pPr>
    </w:p>
    <w:p w14:paraId="0BF52ACE" w14:textId="77777777" w:rsidR="00180828" w:rsidRPr="00D32F68" w:rsidRDefault="00180828" w:rsidP="004748CB">
      <w:pPr>
        <w:tabs>
          <w:tab w:val="left" w:pos="1524"/>
        </w:tabs>
        <w:jc w:val="both"/>
        <w:rPr>
          <w:rFonts w:ascii="Times New Roman" w:hAnsi="Times New Roman" w:cs="Times New Roman"/>
          <w:b/>
          <w:bCs/>
          <w:color w:val="000000" w:themeColor="text1"/>
          <w:sz w:val="24"/>
          <w:szCs w:val="24"/>
          <w:u w:val="single"/>
        </w:rPr>
      </w:pPr>
    </w:p>
    <w:p w14:paraId="5777DD74" w14:textId="77777777" w:rsidR="00180828" w:rsidRPr="00D32F68" w:rsidRDefault="00180828" w:rsidP="004748CB">
      <w:pPr>
        <w:pStyle w:val="ListParagraph"/>
        <w:ind w:left="1440"/>
        <w:jc w:val="both"/>
        <w:rPr>
          <w:rFonts w:ascii="Times New Roman" w:eastAsia="Times New Roman" w:hAnsi="Times New Roman" w:cs="Times New Roman"/>
          <w:color w:val="313030"/>
          <w:sz w:val="24"/>
          <w:szCs w:val="24"/>
          <w:highlight w:val="white"/>
        </w:rPr>
      </w:pPr>
    </w:p>
    <w:sectPr w:rsidR="00180828" w:rsidRPr="00D32F68">
      <w:headerReference w:type="default" r:id="rId25"/>
      <w:pgSz w:w="11906" w:h="16838"/>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FF93A" w14:textId="77777777" w:rsidR="00025372" w:rsidRDefault="00025372">
      <w:pPr>
        <w:spacing w:after="0" w:line="240" w:lineRule="auto"/>
      </w:pPr>
      <w:r>
        <w:separator/>
      </w:r>
    </w:p>
  </w:endnote>
  <w:endnote w:type="continuationSeparator" w:id="0">
    <w:p w14:paraId="67DDAD06" w14:textId="77777777" w:rsidR="00025372" w:rsidRDefault="00025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swiss"/>
    <w:pitch w:val="variable"/>
  </w:font>
  <w:font w:name="DejaVu Sans">
    <w:altName w:val="Verdan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D5DDF" w14:textId="77777777" w:rsidR="00025372" w:rsidRDefault="00025372">
      <w:pPr>
        <w:spacing w:after="0" w:line="240" w:lineRule="auto"/>
      </w:pPr>
      <w:r>
        <w:separator/>
      </w:r>
    </w:p>
  </w:footnote>
  <w:footnote w:type="continuationSeparator" w:id="0">
    <w:p w14:paraId="5F5B422B" w14:textId="77777777" w:rsidR="00025372" w:rsidRDefault="00025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335123"/>
      <w:docPartObj>
        <w:docPartGallery w:val="Page Numbers (Top of Page)"/>
        <w:docPartUnique/>
      </w:docPartObj>
    </w:sdtPr>
    <w:sdtEndPr>
      <w:rPr>
        <w:noProof/>
      </w:rPr>
    </w:sdtEndPr>
    <w:sdtContent>
      <w:p w14:paraId="6A1E34D6" w14:textId="101AF12C" w:rsidR="00F34D79" w:rsidRDefault="00F34D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9AA61F" w14:textId="77777777" w:rsidR="00850E78" w:rsidRDefault="00850E78">
    <w:pPr>
      <w:pStyle w:val="Header"/>
      <w:jc w:val="center"/>
      <w:rPr>
        <w:b/>
        <w:bCs/>
        <w:sz w:val="56"/>
        <w:szCs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24856"/>
    <w:multiLevelType w:val="multilevel"/>
    <w:tmpl w:val="B69865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FAE6E1D"/>
    <w:multiLevelType w:val="hybridMultilevel"/>
    <w:tmpl w:val="4DA2C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4A08FD"/>
    <w:multiLevelType w:val="multilevel"/>
    <w:tmpl w:val="0C3EFA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23B6180"/>
    <w:multiLevelType w:val="multilevel"/>
    <w:tmpl w:val="8F90155C"/>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46D332A"/>
    <w:multiLevelType w:val="multilevel"/>
    <w:tmpl w:val="2C2CE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CC4513"/>
    <w:multiLevelType w:val="multilevel"/>
    <w:tmpl w:val="54FE11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1633189"/>
    <w:multiLevelType w:val="multilevel"/>
    <w:tmpl w:val="3DF8C9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8406EED"/>
    <w:multiLevelType w:val="multilevel"/>
    <w:tmpl w:val="8BF851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828"/>
    <w:rsid w:val="00025372"/>
    <w:rsid w:val="000B687B"/>
    <w:rsid w:val="00180828"/>
    <w:rsid w:val="001C6993"/>
    <w:rsid w:val="00322241"/>
    <w:rsid w:val="003A1308"/>
    <w:rsid w:val="004748CB"/>
    <w:rsid w:val="00493366"/>
    <w:rsid w:val="00566957"/>
    <w:rsid w:val="006018A3"/>
    <w:rsid w:val="00795B90"/>
    <w:rsid w:val="008003F7"/>
    <w:rsid w:val="00850E78"/>
    <w:rsid w:val="00896FDD"/>
    <w:rsid w:val="008A6775"/>
    <w:rsid w:val="00D32F68"/>
    <w:rsid w:val="00F34D79"/>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C830"/>
  <w15:docId w15:val="{68CA57D3-F3BC-450F-9FBB-4AD5D2CD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IN"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paragraph" w:styleId="Heading2">
    <w:name w:val="heading 2"/>
    <w:basedOn w:val="Heading"/>
    <w:next w:val="BodyText"/>
    <w:qFormat/>
    <w:pPr>
      <w:numPr>
        <w:ilvl w:val="1"/>
        <w:numId w:val="1"/>
      </w:numPr>
      <w:spacing w:before="200"/>
      <w:outlineLvl w:val="1"/>
    </w:pPr>
    <w:rPr>
      <w:rFonts w:ascii="Liberation Serif" w:eastAsia="DejaVu Sans" w:hAnsi="Liberation Serif" w:cs="DejaVu Sans"/>
      <w:b/>
      <w:bCs/>
      <w:sz w:val="36"/>
      <w:szCs w:val="36"/>
    </w:rPr>
  </w:style>
  <w:style w:type="paragraph" w:styleId="Heading4">
    <w:name w:val="heading 4"/>
    <w:basedOn w:val="Heading"/>
    <w:next w:val="BodyText"/>
    <w:qFormat/>
    <w:pPr>
      <w:numPr>
        <w:ilvl w:val="3"/>
        <w:numId w:val="1"/>
      </w:numPr>
      <w:spacing w:before="120"/>
      <w:outlineLvl w:val="3"/>
    </w:pPr>
    <w:rPr>
      <w:rFonts w:ascii="Liberation Serif" w:eastAsia="DejaVu Sans" w:hAnsi="Liberation Serif" w:cs="DejaVu San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5F6847"/>
    <w:rPr>
      <w:color w:val="808080"/>
    </w:rPr>
  </w:style>
  <w:style w:type="character" w:customStyle="1" w:styleId="a">
    <w:name w:val="Верхний колонтитул Знак"/>
    <w:basedOn w:val="DefaultParagraphFont"/>
    <w:uiPriority w:val="99"/>
    <w:qFormat/>
    <w:rsid w:val="00FA2EBF"/>
  </w:style>
  <w:style w:type="character" w:customStyle="1" w:styleId="a0">
    <w:name w:val="Нижний колонтитул Знак"/>
    <w:basedOn w:val="DefaultParagraphFont"/>
    <w:uiPriority w:val="99"/>
    <w:qFormat/>
    <w:rsid w:val="00FA2EBF"/>
  </w:style>
  <w:style w:type="character" w:styleId="CommentReference">
    <w:name w:val="annotation reference"/>
    <w:basedOn w:val="DefaultParagraphFont"/>
    <w:uiPriority w:val="99"/>
    <w:semiHidden/>
    <w:unhideWhenUsed/>
    <w:qFormat/>
    <w:rsid w:val="00FA2EBF"/>
    <w:rPr>
      <w:sz w:val="16"/>
      <w:szCs w:val="16"/>
    </w:rPr>
  </w:style>
  <w:style w:type="character" w:customStyle="1" w:styleId="a1">
    <w:name w:val="Текст примечания Знак"/>
    <w:basedOn w:val="DefaultParagraphFont"/>
    <w:uiPriority w:val="99"/>
    <w:semiHidden/>
    <w:qFormat/>
    <w:rsid w:val="00FA2EBF"/>
    <w:rPr>
      <w:sz w:val="20"/>
      <w:szCs w:val="20"/>
    </w:rPr>
  </w:style>
  <w:style w:type="character" w:customStyle="1" w:styleId="a2">
    <w:name w:val="Тема примечания Знак"/>
    <w:basedOn w:val="a1"/>
    <w:uiPriority w:val="99"/>
    <w:semiHidden/>
    <w:qFormat/>
    <w:rsid w:val="00FA2EBF"/>
    <w:rPr>
      <w:b/>
      <w:bCs/>
      <w:sz w:val="20"/>
      <w:szCs w:val="20"/>
    </w:rPr>
  </w:style>
  <w:style w:type="character" w:customStyle="1" w:styleId="a3">
    <w:name w:val="Текст выноски Знак"/>
    <w:basedOn w:val="DefaultParagraphFont"/>
    <w:uiPriority w:val="99"/>
    <w:semiHidden/>
    <w:qFormat/>
    <w:rsid w:val="00FA2EBF"/>
    <w:rPr>
      <w:rFonts w:ascii="Segoe UI" w:hAnsi="Segoe UI" w:cs="Segoe UI"/>
      <w:sz w:val="18"/>
      <w:szCs w:val="18"/>
    </w:rPr>
  </w:style>
  <w:style w:type="character" w:styleId="Hyperlink">
    <w:name w:val="Hyperlink"/>
    <w:rPr>
      <w:color w:val="00008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5F5F8D"/>
    <w:pPr>
      <w:ind w:left="720"/>
      <w:contextualSpacing/>
    </w:pPr>
  </w:style>
  <w:style w:type="paragraph" w:styleId="NormalWeb">
    <w:name w:val="Normal (Web)"/>
    <w:basedOn w:val="Normal"/>
    <w:uiPriority w:val="99"/>
    <w:semiHidden/>
    <w:unhideWhenUsed/>
    <w:qFormat/>
    <w:rsid w:val="005F5F8D"/>
    <w:pPr>
      <w:spacing w:beforeAutospacing="1" w:afterAutospacing="1" w:line="240" w:lineRule="auto"/>
    </w:pPr>
    <w:rPr>
      <w:rFonts w:ascii="Times New Roman" w:eastAsia="Times New Roman" w:hAnsi="Times New Roman" w:cs="Times New Roman"/>
      <w:sz w:val="24"/>
      <w:szCs w:val="24"/>
      <w:lang w:eastAsia="en-IN"/>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A2EBF"/>
    <w:pPr>
      <w:tabs>
        <w:tab w:val="center" w:pos="4513"/>
        <w:tab w:val="right" w:pos="9026"/>
      </w:tabs>
      <w:spacing w:after="0" w:line="240" w:lineRule="auto"/>
    </w:pPr>
  </w:style>
  <w:style w:type="paragraph" w:styleId="Footer">
    <w:name w:val="footer"/>
    <w:basedOn w:val="Normal"/>
    <w:uiPriority w:val="99"/>
    <w:unhideWhenUsed/>
    <w:rsid w:val="00FA2EBF"/>
    <w:pPr>
      <w:tabs>
        <w:tab w:val="center" w:pos="4513"/>
        <w:tab w:val="right" w:pos="9026"/>
      </w:tabs>
      <w:spacing w:after="0" w:line="240" w:lineRule="auto"/>
    </w:pPr>
  </w:style>
  <w:style w:type="paragraph" w:styleId="CommentText">
    <w:name w:val="annotation text"/>
    <w:basedOn w:val="Normal"/>
    <w:uiPriority w:val="99"/>
    <w:semiHidden/>
    <w:unhideWhenUsed/>
    <w:qFormat/>
    <w:rsid w:val="00FA2EBF"/>
    <w:pPr>
      <w:spacing w:line="240" w:lineRule="auto"/>
    </w:pPr>
    <w:rPr>
      <w:sz w:val="20"/>
      <w:szCs w:val="20"/>
    </w:rPr>
  </w:style>
  <w:style w:type="paragraph" w:styleId="CommentSubject">
    <w:name w:val="annotation subject"/>
    <w:basedOn w:val="CommentText"/>
    <w:next w:val="CommentText"/>
    <w:uiPriority w:val="99"/>
    <w:semiHidden/>
    <w:unhideWhenUsed/>
    <w:qFormat/>
    <w:rsid w:val="00FA2EBF"/>
    <w:rPr>
      <w:b/>
      <w:bCs/>
    </w:rPr>
  </w:style>
  <w:style w:type="paragraph" w:styleId="BalloonText">
    <w:name w:val="Balloon Text"/>
    <w:basedOn w:val="Normal"/>
    <w:uiPriority w:val="99"/>
    <w:semiHidden/>
    <w:unhideWhenUsed/>
    <w:qFormat/>
    <w:rsid w:val="00FA2EBF"/>
    <w:pPr>
      <w:spacing w:after="0" w:line="240" w:lineRule="auto"/>
    </w:pPr>
    <w:rPr>
      <w:rFonts w:ascii="Segoe UI" w:hAnsi="Segoe UI" w:cs="Segoe UI"/>
      <w:sz w:val="18"/>
      <w:szCs w:val="18"/>
    </w:rPr>
  </w:style>
  <w:style w:type="paragraph" w:customStyle="1" w:styleId="FrameContents">
    <w:name w:val="Frame Contents"/>
    <w:basedOn w:val="Normal"/>
    <w:qFormat/>
  </w:style>
  <w:style w:type="character" w:customStyle="1" w:styleId="HeaderChar">
    <w:name w:val="Header Char"/>
    <w:basedOn w:val="DefaultParagraphFont"/>
    <w:link w:val="Header"/>
    <w:uiPriority w:val="99"/>
    <w:rsid w:val="00F34D7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opendata.cern.ch/docs/abou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1735</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 chahar</dc:creator>
  <cp:keywords/>
  <dc:description/>
  <cp:lastModifiedBy>vaibhav chahar</cp:lastModifiedBy>
  <cp:revision>4</cp:revision>
  <dcterms:created xsi:type="dcterms:W3CDTF">2020-11-16T09:21:00Z</dcterms:created>
  <dcterms:modified xsi:type="dcterms:W3CDTF">2021-03-24T09:26:00Z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